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1C0" w:rsidRDefault="00310089" w:rsidP="00C031C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SPECYFIKACKA DLA PROJEKTU</w:t>
      </w:r>
    </w:p>
    <w:p w:rsidR="00E87082" w:rsidRPr="005C53C4" w:rsidRDefault="00C031C0" w:rsidP="00C031C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Zaawansowane techniki sztucznej inteligencji</w:t>
      </w:r>
    </w:p>
    <w:p w:rsidR="00C031C0" w:rsidRDefault="00C031C0" w:rsidP="00C031C0">
      <w:pPr>
        <w:rPr>
          <w:sz w:val="24"/>
          <w:szCs w:val="24"/>
        </w:rPr>
      </w:pPr>
    </w:p>
    <w:p w:rsidR="00310089" w:rsidRDefault="00310089" w:rsidP="00C031C0">
      <w:pPr>
        <w:rPr>
          <w:b/>
          <w:sz w:val="28"/>
          <w:szCs w:val="28"/>
        </w:rPr>
      </w:pPr>
    </w:p>
    <w:p w:rsidR="00C031C0" w:rsidRPr="005C53C4" w:rsidRDefault="00310089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1. Temat Projektu: </w:t>
      </w:r>
      <w:r>
        <w:rPr>
          <w:sz w:val="24"/>
          <w:szCs w:val="24"/>
        </w:rPr>
        <w:t xml:space="preserve">FlowerCam – rozpoznawanie gatunków kwiatów w czasie rzeczywistym na iPhonie z wykorzystaniem transfer learningu (MobileNetV3, Core ML)</w:t>
      </w:r>
    </w:p>
    <w:p w:rsidR="00310089" w:rsidRPr="00C031C0" w:rsidRDefault="00310089" w:rsidP="00C031C0">
      <w:pPr>
        <w:rPr>
          <w:b/>
          <w:sz w:val="28"/>
          <w:szCs w:val="28"/>
        </w:rPr>
      </w:pPr>
    </w:p>
    <w:p w:rsidR="00C031C0" w:rsidRDefault="00310089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2. Realizacja </w:t>
      </w:r>
      <w:r>
        <w:rPr>
          <w:b/>
          <w:sz w:val="24"/>
          <w:szCs w:val="24"/>
          <w:u w:val="single"/>
        </w:rPr>
        <w:t xml:space="preserve">samodzielna</w:t>
      </w:r>
      <w:r>
        <w:rPr>
          <w:b/>
          <w:sz w:val="24"/>
          <w:szCs w:val="24"/>
        </w:rPr>
        <w:t xml:space="preserve"> czy zespołowa</w:t>
      </w:r>
    </w:p>
    <w:p w:rsidR="00310089" w:rsidRDefault="00310089" w:rsidP="00C031C0">
      <w:pPr>
        <w:rPr>
          <w:sz w:val="24"/>
          <w:szCs w:val="24"/>
        </w:rPr>
      </w:pPr>
    </w:p>
    <w:p w:rsidR="00C031C0" w:rsidRDefault="00310089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3. Osoba realizująca: </w:t>
      </w:r>
      <w:r>
        <w:rPr>
          <w:sz w:val="24"/>
          <w:szCs w:val="24"/>
        </w:rPr>
        <w:t xml:space="preserve">Dawid Stefański, nr albumu: </w:t>
      </w:r>
      <w:r>
        <w:rPr>
          <w:sz w:val="24"/>
          <w:szCs w:val="24"/>
        </w:rPr>
        <w:t xml:space="preserve">122429</w:t>
      </w:r>
    </w:p>
    <w:p w:rsidR="00310089" w:rsidRDefault="00310089" w:rsidP="00C031C0">
      <w:pPr>
        <w:rPr>
          <w:sz w:val="24"/>
          <w:szCs w:val="24"/>
        </w:rPr>
      </w:pPr>
    </w:p>
    <w:p w:rsidR="00C031C0" w:rsidRDefault="00310089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4. Pozostałe osoby zespołu: </w:t>
      </w:r>
      <w:r>
        <w:rPr>
          <w:sz w:val="24"/>
          <w:szCs w:val="24"/>
        </w:rPr>
        <w:t xml:space="preserve">brak – projekt realizowany samodzielnie</w:t>
      </w:r>
    </w:p>
    <w:p w:rsidR="00310089" w:rsidRDefault="00310089" w:rsidP="00C031C0">
      <w:pPr>
        <w:rPr>
          <w:sz w:val="24"/>
          <w:szCs w:val="24"/>
        </w:rPr>
      </w:pPr>
    </w:p>
    <w:p w:rsidR="00C031C0" w:rsidRDefault="00310089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5. Cel Projektu:</w:t>
      </w:r>
    </w:p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Celem projektu jest zbudowanie modelu głębokiego uczenia, który rozpoznaje gatunek kwiatu na obrazie, oraz wdrożenie go w aplikacji na iPhone'a działającej w czasie rzeczywistym – na żywo z kamery, w całości na urządzeniu, bez połączenia z internetem. Projekt pokazuje zastosowanie uczenia transferowego (transfer learning): sieć MobileNetV3 wstępnie wytrenowana na zbiorze ImageNet (1,28 mln zdjęć) jest dostrajana do nowego zadania przy niewielkim zbiorze danych (ok. 4,4 tys. zdjęć). Obejmuje pełną ścieżkę: przygotowanie danych, trening i porównanie modeli, ewaluację, konwersję do formatu Core ML oraz aplikację mobilną.</w:t>
      </w:r>
    </w:p>
    <w:p w:rsidR="005C53C4" w:rsidRDefault="005C53C4" w:rsidP="00C031C0">
      <w:pPr>
        <w:rPr>
          <w:sz w:val="24"/>
          <w:szCs w:val="24"/>
        </w:rPr>
      </w:pPr>
    </w:p>
    <w:p w:rsidR="005C53C4" w:rsidRPr="005C53C4" w:rsidRDefault="005C53C4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6. Założenia projektowe: 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Model rozpoznaje 5 gatunków kwiatów: stokrotkę, mniszek lekarski, różę, słonecznik i tulipan, oraz dodatkową klasę „to nie kwiat”.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Dane kwiatów pochodzą z publicznego zbioru tf_flowers (3670 zdjęć). Zdjęcia klasy „to nie kwiat” pochodzą ze zbioru Caltech-101 (760 zdjęć z 95 kategorii, z wyłączeniem kategorii roślinnych).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Dane są dzielone w sposób stratyfikowany na zbiór treningowy, walidacyjny i testowy w proporcji 70/15/15; zbiór testowy nie jest używany w trakcie treningu.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Punktem wyjścia jest sieć MobileNetV3-Large z wagami ImageNet. Dla porównania trenowana jest od zera prosta sieć konwolucyjna (model bazowy).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Trening odbywa się lokalnie na komputerze Mac z procesorem Apple Silicon (PyTorch z akceleracją GPU – MPS).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Aplikacja docelowa działa na iPhonie z systemem iOS 17 lub nowszym; cała inferencja odbywa się na urządzeniu (Core ML, Neural Engine).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Kwiat znajduje się w centralnej części kadru, zajmuje znaczną jego część, a scena jest dostatecznie oświetlona.</w:t>
      </w:r>
    </w:p>
    <w:p>
      <w:pPr>
        <w:numPr>
          <w:ilvl w:val="0"/>
          <w:numId w:val="1"/>
        </w:num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Środowisko realizacji: Python 3.12, PyTorch 2.7, coremltools 9.0, Xcode, Swift i SwiftUI.</w:t>
      </w:r>
    </w:p>
    <w:p w:rsidR="00310089" w:rsidRDefault="00310089" w:rsidP="00C031C0">
      <w:pPr>
        <w:rPr>
          <w:sz w:val="24"/>
          <w:szCs w:val="24"/>
        </w:rPr>
      </w:pPr>
    </w:p>
    <w:p w:rsidR="00310089" w:rsidRDefault="005C53C4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7. Wymagania: </w:t>
      </w:r>
    </w:p>
    <w:p>
      <w:pPr>
        <w:keepNext/>
        <w:spacing w:after="80"/>
        <w:jc w:val="left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Wymagania funkcjonalne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F1. </w:t>
      </w:r>
      <w:r>
        <w:rPr>
          <w:sz w:val="24"/>
          <w:szCs w:val="24"/>
        </w:rPr>
        <w:t xml:space="preserve">Aplikacja wyświetla podgląd na żywo z tylnej kamery telefonu.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F2. </w:t>
      </w:r>
      <w:r>
        <w:rPr>
          <w:sz w:val="24"/>
          <w:szCs w:val="24"/>
        </w:rPr>
        <w:t xml:space="preserve">Aplikacja klasyfikuje kolejne klatki obrazu i wyświetla nazwę rozpoznanego kwiatu (po polsku) wraz z poziomem pewności w procentach.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F3. </w:t>
      </w:r>
      <w:r>
        <w:rPr>
          <w:sz w:val="24"/>
          <w:szCs w:val="24"/>
        </w:rPr>
        <w:t xml:space="preserve">Aplikacja wyświetla trzy najbardziej prawdopodobne klasy z paskami prawdopodobieństwa.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F4. </w:t>
      </w:r>
      <w:r>
        <w:rPr>
          <w:sz w:val="24"/>
          <w:szCs w:val="24"/>
        </w:rPr>
        <w:t xml:space="preserve">Gdy w kadrze nie ma kwiatu, aplikacja wyświetla komunikat „To nie kwiat”.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F5. </w:t>
      </w:r>
      <w:r>
        <w:rPr>
          <w:sz w:val="24"/>
          <w:szCs w:val="24"/>
        </w:rPr>
        <w:t xml:space="preserve">Gdy pewność predykcji jest niższa od progu, aplikacja wyświetla komunikat „Nie jestem pewien” zamiast nazwy kwiatu; próg jest regulowany suwakiem (40–95%, domyślnie 70%).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F6. </w:t>
      </w:r>
      <w:r>
        <w:rPr>
          <w:sz w:val="24"/>
          <w:szCs w:val="24"/>
        </w:rPr>
        <w:t xml:space="preserve">Aplikacja wyświetla bieżącą liczbę przetwarzanych klatek na sekundę (FPS) oraz czas inferencji jednej klatki (ms).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F7. </w:t>
      </w:r>
      <w:r>
        <w:rPr>
          <w:sz w:val="24"/>
          <w:szCs w:val="24"/>
        </w:rPr>
        <w:t xml:space="preserve">Aplikacja prosi o zgodę na dostęp do kamery i obsługuje odmowę (komunikat z przejściem do Ustawień).</w:t>
      </w:r>
    </w:p>
    <w:p>
      <w:pPr>
        <w:numPr>
          <w:ilvl w:val="0"/>
          <w:numId w:val="1"/>
        </w:numPr>
        <w:spacing w:after="20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F8. </w:t>
      </w:r>
      <w:r>
        <w:rPr>
          <w:sz w:val="24"/>
          <w:szCs w:val="24"/>
        </w:rPr>
        <w:t xml:space="preserve">Część uczenia maszynowego udostępnia skrypty przygotowania danych, treningu, ewaluacji i eksportu modelu do Core ML, uruchamiane jedną komendą.</w:t>
      </w:r>
    </w:p>
    <w:p>
      <w:pPr>
        <w:keepNext/>
        <w:spacing w:after="80"/>
        <w:jc w:val="left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Wymagania niefunkcjonalne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N1. Jakość: </w:t>
      </w:r>
      <w:r>
        <w:rPr>
          <w:sz w:val="24"/>
          <w:szCs w:val="24"/>
        </w:rPr>
        <w:t xml:space="preserve">dokładność (accuracy) modelu na zbiorze testowym ≥ 90% oraz macro F1 ≥ 0,90.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N2. Wydajność: </w:t>
      </w:r>
      <w:r>
        <w:rPr>
          <w:sz w:val="24"/>
          <w:szCs w:val="24"/>
        </w:rPr>
        <w:t xml:space="preserve">≥ 15 klatek na sekundę na iPhonie, czas inferencji &lt; 30 ms na klatkę.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N3. Rozmiar: </w:t>
      </w:r>
      <w:r>
        <w:rPr>
          <w:sz w:val="24"/>
          <w:szCs w:val="24"/>
        </w:rPr>
        <w:t xml:space="preserve">model w aplikacji ≤ 20 MB.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N4. Zgodność: </w:t>
      </w:r>
      <w:r>
        <w:rPr>
          <w:sz w:val="24"/>
          <w:szCs w:val="24"/>
        </w:rPr>
        <w:t xml:space="preserve">model Core ML zwraca tę samą klasę top-1 co model PyTorch dla ≥ 99% zdjęć testowych.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N5. Prywatność i praca offline: </w:t>
      </w:r>
      <w:r>
        <w:rPr>
          <w:sz w:val="24"/>
          <w:szCs w:val="24"/>
        </w:rPr>
        <w:t xml:space="preserve">obraz nie opuszcza urządzenia, aplikacja nie wymaga dostępu do internetu.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N6. Stabilność: </w:t>
      </w:r>
      <w:r>
        <w:rPr>
          <w:sz w:val="24"/>
          <w:szCs w:val="24"/>
        </w:rPr>
        <w:t xml:space="preserve">predykcje są wygładzane w czasie, aby wynik nie zmieniał się chaotycznie między klatkami.</w:t>
      </w:r>
    </w:p>
    <w:p>
      <w:pPr>
        <w:numPr>
          <w:ilvl w:val="0"/>
          <w:numId w:val="1"/>
        </w:numPr>
        <w:spacing w:after="20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N7. Powtarzalność: </w:t>
      </w:r>
      <w:r>
        <w:rPr>
          <w:sz w:val="24"/>
          <w:szCs w:val="24"/>
        </w:rPr>
        <w:t xml:space="preserve">stałe ziarno losowości, zapisany podział danych, przypięte wersje bibliotek.</w:t>
      </w:r>
    </w:p>
    <w:p>
      <w:pPr>
        <w:keepNext/>
        <w:spacing w:after="80"/>
        <w:jc w:val="left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Wymagania systemowe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S1. Trening: </w:t>
      </w:r>
      <w:r>
        <w:rPr>
          <w:sz w:val="24"/>
          <w:szCs w:val="24"/>
        </w:rPr>
        <w:t xml:space="preserve">komputer Mac z procesorem Apple Silicon (lub komputer z GPU NVIDIA), ok. 2 GB wolnego miejsca, Python 3.12 z bibliotekami PyTorch 2.7.0, torchvision 0.22.0, coremltools 9.0, scikit-learn, matplotlib.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S2. Budowanie aplikacji: </w:t>
      </w:r>
      <w:r>
        <w:rPr>
          <w:sz w:val="24"/>
          <w:szCs w:val="24"/>
        </w:rPr>
        <w:t xml:space="preserve">macOS z Xcode (iOS SDK 17 lub nowszy) oraz konto Apple ID do podpisania aplikacji.</w:t>
      </w:r>
    </w:p>
    <w:p>
      <w:pPr>
        <w:numPr>
          <w:ilvl w:val="0"/>
          <w:numId w:val="1"/>
        </w:numPr>
        <w:spacing w:after="20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S3. Urządzenie docelowe: </w:t>
      </w:r>
      <w:r>
        <w:rPr>
          <w:sz w:val="24"/>
          <w:szCs w:val="24"/>
        </w:rPr>
        <w:t xml:space="preserve">iPhone z systemem iOS 17 lub nowszym (procesor A12 Bionic lub nowszy, z Neural Engine) z tylną kamerą.</w:t>
      </w:r>
    </w:p>
    <w:p>
      <w:pPr>
        <w:keepNext/>
        <w:spacing w:after="80"/>
        <w:jc w:val="left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Wymagania użytkownika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U1. </w:t>
      </w:r>
      <w:r>
        <w:rPr>
          <w:sz w:val="24"/>
          <w:szCs w:val="24"/>
        </w:rPr>
        <w:t xml:space="preserve">Użytkownik rozpoznaje kwiat, kierując na niego aparat telefonu – bez robienia zdjęcia i bez dodatkowych kroków.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U2. </w:t>
      </w:r>
      <w:r>
        <w:rPr>
          <w:sz w:val="24"/>
          <w:szCs w:val="24"/>
        </w:rPr>
        <w:t xml:space="preserve">Wynik jest czytelny: nazwa kwiatu po polsku, procent pewności i kolor oznaczający stan (zielony – rozpoznano, żółty – niepewne, pomarańczowy – brak kwiatu).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U3. </w:t>
      </w:r>
      <w:r>
        <w:rPr>
          <w:sz w:val="24"/>
          <w:szCs w:val="24"/>
        </w:rPr>
        <w:t xml:space="preserve">Użytkownik wie, gdzie umieścić kwiat – na ekranie widoczna jest ramka celownika.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U4. </w:t>
      </w:r>
      <w:r>
        <w:rPr>
          <w:sz w:val="24"/>
          <w:szCs w:val="24"/>
        </w:rPr>
        <w:t xml:space="preserve">Aplikacja działa w terenie, bez dostępu do internetu.</w:t>
      </w:r>
    </w:p>
    <w:p>
      <w:pPr>
        <w:numPr>
          <w:ilvl w:val="0"/>
          <w:numId w:val="1"/>
        </w:numPr>
        <w:spacing w:after="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U5. </w:t>
      </w:r>
      <w:r>
        <w:rPr>
          <w:sz w:val="24"/>
          <w:szCs w:val="24"/>
        </w:rPr>
        <w:t xml:space="preserve">Gdy model nie jest pewny, aplikacja informuje o tym zamiast podawać błędną nazwę.</w:t>
      </w:r>
    </w:p>
    <w:p w:rsidR="005C53C4" w:rsidRDefault="005C53C4" w:rsidP="00C031C0">
      <w:pPr>
        <w:rPr>
          <w:sz w:val="24"/>
          <w:szCs w:val="24"/>
        </w:rPr>
      </w:pPr>
    </w:p>
    <w:p w:rsidR="00C031C0" w:rsidRDefault="005C53C4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8. Oczekiwany rezultat Projektu:</w:t>
      </w:r>
      <w:bookmarkStart w:id="0" w:name="_GoBack"/>
      <w:bookmarkEnd w:id="0"/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Wytrenowany model klasyfikacji (MobileNetV3-Large po fine-tuningu) porównany z modelem bazowym (sieć CNN uczona od zera) i z wariantem z zamrożonym backbone'em.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Raport z ewaluacji na zbiorze testowym: accuracy, macro F1, precision i recall dla każdej klasy, macierz pomyłek, krzywe uczenia oraz analiza progu pewności.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Model w formacie Core ML (FlowerClassifier.mlpackage) zweryfikowany względem modelu PyTorch.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Aplikacja iOS FlowerCam działająca na iPhonie, rozpoznająca kwiaty na żywo z kamery, w trybie offline.</w:t>
      </w:r>
    </w:p>
    <w:p>
      <w:pPr>
        <w:numPr>
          <w:ilvl w:val="0"/>
          <w:numId w:val="1"/>
        </w:numPr>
        <w:spacing w:after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Kod źródłowy (Python i Swift) wraz z dokumentacją architektury i instrukcją uruchomienia.</w:t>
      </w:r>
    </w:p>
    <w:p>
      <w:pPr>
        <w:numPr>
          <w:ilvl w:val="0"/>
          <w:numId w:val="1"/>
        </w:numPr>
        <w:spacing w:after="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Wyniki uzyskane na zbiorze testowym (665 zdjęć): </w:t>
      </w:r>
      <w:r>
        <w:rPr>
          <w:sz w:val="24"/>
          <w:szCs w:val="24"/>
        </w:rPr>
        <w:t xml:space="preserve">accuracy 95,5% i macro F1 0,953 dla MobileNetV3 po fine-tuningu, wobec 82,9% dla modelu bazowego; model Core ML zgodny z PyTorch dla 665/665 zdjęć, rozmiar 8,1 MB.</w:t>
      </w:r>
    </w:p>
    <w:p w:rsidR="00310089" w:rsidRDefault="00310089" w:rsidP="00C031C0">
      <w:pPr>
        <w:rPr>
          <w:sz w:val="24"/>
          <w:szCs w:val="24"/>
        </w:rPr>
      </w:pPr>
    </w:p>
    <w:p w:rsidR="00310089" w:rsidRPr="00310089" w:rsidRDefault="005C53C4" w:rsidP="00C031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9. Kamień milowy Projektu: </w:t>
      </w:r>
    </w:p>
    <w:p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Projekt podzielono na cztery kamienie milowe; każdy ma mierzalne kryterium zaliczenia: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50"/>
        <w:gridCol w:w="2550"/>
        <w:gridCol w:w="3172"/>
        <w:gridCol w:w="1400"/>
      </w:tblGrid>
      <w:tr>
        <w:trPr>
          <w:cantSplit/>
          <w:tblHeader/>
        </w:trPr>
        <w:tc>
          <w:tcPr>
            <w:tcW w:w="1950" w:type="dxa"/>
            <w:shd w:val="clear" w:color="auto" w:fill="D9E2F3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Kamień milowy</w:t>
            </w:r>
          </w:p>
        </w:tc>
        <w:tc>
          <w:tcPr>
            <w:tcW w:w="2550" w:type="dxa"/>
            <w:shd w:val="clear" w:color="auto" w:fill="D9E2F3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Metryki (kryterium)</w:t>
            </w:r>
          </w:p>
        </w:tc>
        <w:tc>
          <w:tcPr>
            <w:tcW w:w="3172" w:type="dxa"/>
            <w:shd w:val="clear" w:color="auto" w:fill="D9E2F3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Sposób walidacji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Wynik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KM1. Przygotowanie danych i model bazowy</w:t>
            </w:r>
          </w:p>
        </w:tc>
        <w:tc>
          <w:tcPr>
            <w:tcW w:w="25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Podział 70/15/15 (3101/664/665 zdjęć); accuracy modelu bazowego na zbiorze testowym</w:t>
            </w:r>
          </w:p>
        </w:tc>
        <w:tc>
          <w:tcPr>
            <w:tcW w:w="3172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Stratyfikowany, niezależny zbiór testowy; zapisany podział danych (splits.json)</w:t>
            </w:r>
          </w:p>
        </w:tc>
        <w:tc>
          <w:tcPr>
            <w:tcW w:w="140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82,9%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KM2. Model z transfer learningiem</w:t>
            </w:r>
          </w:p>
        </w:tc>
        <w:tc>
          <w:tcPr>
            <w:tcW w:w="25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Accuracy ≥ 90% i macro F1 ≥ 0,90 na zbiorze testowym</w:t>
            </w:r>
          </w:p>
        </w:tc>
        <w:tc>
          <w:tcPr>
            <w:tcW w:w="3172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Skrypt ewaluacji: accuracy, macro F1, precision/recall dla klas, macierz pomyłek; porównanie z KM1</w:t>
            </w:r>
          </w:p>
        </w:tc>
        <w:tc>
          <w:tcPr>
            <w:tcW w:w="140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95,5% / 0,953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KM3. Eksport modelu do Core ML</w:t>
            </w:r>
          </w:p>
        </w:tc>
        <w:tc>
          <w:tcPr>
            <w:tcW w:w="25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Zgodność klasy top-1 z modelem PyTorch ≥ 99%; rozmiar modelu ≤ 20 MB</w:t>
            </w:r>
          </w:p>
        </w:tc>
        <w:tc>
          <w:tcPr>
            <w:tcW w:w="3172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Predykcja modelem PyTorch i Core ML na całym zbiorze testowym i porównanie wyników</w:t>
            </w:r>
          </w:p>
        </w:tc>
        <w:tc>
          <w:tcPr>
            <w:tcW w:w="140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100% (665/665), 8,1 MB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KM4. Aplikacja iOS w czasie rzeczywistym</w:t>
            </w:r>
          </w:p>
        </w:tc>
        <w:tc>
          <w:tcPr>
            <w:tcW w:w="255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≥ 15 FPS; czas inferencji &lt; 30 ms na klatkę; poprawne rozpoznawanie kwiatów; działanie offline</w:t>
            </w:r>
          </w:p>
        </w:tc>
        <w:tc>
          <w:tcPr>
            <w:tcW w:w="3172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Liczniki FPS i ms w aplikacji; test na zdjęciach kwiatów ze zbioru testowego pokazanych kamerze; test w trybie samolotowym</w:t>
            </w:r>
          </w:p>
        </w:tc>
        <w:tc>
          <w:tcPr>
            <w:tcW w:w="1400" w:type="dxa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ok. 30 FPS (iPhone 17)</w:t>
            </w:r>
          </w:p>
        </w:tc>
      </w:tr>
    </w:tbl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sectPr w:rsidR="00310089" w:rsidRPr="00310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1C0"/>
    <w:rsid w:val="000F7661"/>
    <w:rsid w:val="00310089"/>
    <w:rsid w:val="003675F6"/>
    <w:rsid w:val="005C53C4"/>
    <w:rsid w:val="008E63BB"/>
    <w:rsid w:val="00C031C0"/>
    <w:rsid w:val="00E8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2026-10-07T15:12:00Z</dcterms:created>
  <dcterms:modified xsi:type="dcterms:W3CDTF">2026-10-07T15:44:00Z</dcterms:modified>
</cp:coreProperties>
</file>