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Circuite electronice liniare</w:t>
      </w:r>
    </w:p>
    <w:p w:rsidR="00000000" w:rsidDel="00000000" w:rsidP="00000000" w:rsidRDefault="00000000" w:rsidRPr="00000000" w14:paraId="0000000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1.Rezistenta electrica.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-definitie, formula, scheme de conexiune;</w:t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Rezistenta electrica e o marime fizica ce exprima propietatea unui conductor electric de a se opune trecerii curentului electric prin el.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Formula: </w:t>
      </w:r>
    </w:p>
    <w:p w:rsidR="00000000" w:rsidDel="00000000" w:rsidP="00000000" w:rsidRDefault="00000000" w:rsidRPr="00000000" w14:paraId="00000007">
      <w:pPr>
        <w:spacing w:after="120" w:line="240" w:lineRule="auto"/>
        <w:rPr/>
      </w:pPr>
      <w:r w:rsidDel="00000000" w:rsidR="00000000" w:rsidRPr="00000000">
        <w:rPr/>
        <w:drawing>
          <wp:inline distB="0" distT="0" distL="0" distR="0">
            <wp:extent cx="862162" cy="605321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162" cy="605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Scheme de conexiune: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Serie: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R_Total = R1 + R2</w:t>
      </w:r>
    </w:p>
    <w:p w:rsidR="00000000" w:rsidDel="00000000" w:rsidP="00000000" w:rsidRDefault="00000000" w:rsidRPr="00000000" w14:paraId="0000000B">
      <w:pPr>
        <w:spacing w:after="160" w:line="259" w:lineRule="auto"/>
        <w:ind w:left="144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775970" cy="108077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970" cy="1080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Paralel:</w:t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R_Total = 1 / R1 + R2</w:t>
      </w:r>
    </w:p>
    <w:p w:rsidR="00000000" w:rsidDel="00000000" w:rsidP="00000000" w:rsidRDefault="00000000" w:rsidRPr="00000000" w14:paraId="0000000E">
      <w:pPr>
        <w:spacing w:after="160" w:line="259" w:lineRule="auto"/>
        <w:ind w:left="144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1350645" cy="817245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0645" cy="817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 divizorul de tensiune/curent;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Divizorul de tensiune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 un sistem format din 2 rezistente legate in serie la o sursa de tensiune. Tensiunea se divide pe rezistente a.i. pe fiecare rezistenta se obtine o tensiune mai mica, proportionala cu tensiunea sursei si valoarea rezistentei.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300984" cy="1894523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984" cy="1894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Divizorul de curent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este un sistem format din 2 rezistente legate in paralel la o sursa de curent. Curentul se divide pe rezistente a.i. pe fiecare rezistenta se obtine un curent mai mic, proportional cu curentul sursei si invers proportional cu valoarea rezistentei.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90825" cy="214312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6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-transfer maxim de putere.</w:t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Rg=Rs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Dioda semiconductoare.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-structura, simbol, caracteristica grafica;</w:t>
      </w:r>
    </w:p>
    <w:p w:rsidR="00000000" w:rsidDel="00000000" w:rsidP="00000000" w:rsidRDefault="00000000" w:rsidRPr="00000000" w14:paraId="0000001B">
      <w:pPr>
        <w:spacing w:after="1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Dioda semiconductoare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este un dispozitiv electronic alcatuit dintr-o sectiune PN (P- Pozitiv, N negativ) ce este prevazuta cu 2 contacte metalice la capete Anod(+), Catod(-). Acest ansamblu e introdus intr o capsula ce are rol de protectie si transfer a caldurii degajate in timpul functionarii. Cea mai importanta propietate 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Diodei este permiterea trecerii curnetului intr-un singur sens.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1124094" cy="846628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4094" cy="846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Caracteristica grafica: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96960" cy="2095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96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rezistenta dinamica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rezistenţa dinamică egală cu limita raportului du/di în jurul punctul de funcţionare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62525" cy="574357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7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-tipuri de diode:  diode redresoare;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Dioda rederesoare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este un dispozitiv mic cu caracteristici disproportionate si e folosit in dispozitivele cu frecventa inalta  ce opereaza cu curenti foarte mici ex radiouri, televizoare.</w:t>
      </w:r>
    </w:p>
    <w:p w:rsidR="00000000" w:rsidDel="00000000" w:rsidP="00000000" w:rsidRDefault="00000000" w:rsidRPr="00000000" w14:paraId="00000026">
      <w:pPr>
        <w:spacing w:after="160" w:line="259" w:lineRule="auto"/>
        <w:ind w:left="1440" w:firstLine="720"/>
        <w:rPr/>
      </w:pPr>
      <w:r w:rsidDel="00000000" w:rsidR="00000000" w:rsidRPr="00000000">
        <w:rPr/>
        <w:drawing>
          <wp:inline distB="0" distT="0" distL="0" distR="0">
            <wp:extent cx="676369" cy="105742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1057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               diode de comutatie;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Aceste diode au o joncțiune PN de dimensiuni mari, ceea ce permite redresarea eficientă a tensiunii alternative (AC) în tensiune continuă (DC), fără a fi limitate de curenți mari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               diode Schottky;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acest tip de dioda, jonctiunea este formata prin contactarea materialului semiconductor de tip N cu metalul. Datorita acestui fapt, caderea de tensiune este redusa la minim (0,3-0,5V) precum si degajarea de caldura.</w:t>
      </w:r>
    </w:p>
    <w:p w:rsidR="00000000" w:rsidDel="00000000" w:rsidP="00000000" w:rsidRDefault="00000000" w:rsidRPr="00000000" w14:paraId="0000002E">
      <w:pPr>
        <w:spacing w:after="160" w:line="259" w:lineRule="auto"/>
        <w:ind w:left="144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724001" cy="1181265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1181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               dioda varicap;</w:t>
      </w:r>
    </w:p>
    <w:p w:rsidR="00000000" w:rsidDel="00000000" w:rsidP="00000000" w:rsidRDefault="00000000" w:rsidRPr="00000000" w14:paraId="00000031">
      <w:pPr>
        <w:spacing w:after="120" w:before="240"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Acest tip de dioda se comporta ca si un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condesator variabil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Aceasta dioda este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renumita datorita proprietatii sale de a schimba intervalele de capacitate din circuit in prezenta fluxului de tensiune constanta.</w:t>
      </w:r>
    </w:p>
    <w:p w:rsidR="00000000" w:rsidDel="00000000" w:rsidP="00000000" w:rsidRDefault="00000000" w:rsidRPr="00000000" w14:paraId="00000032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Aceste diode se folosesc in urmatoarele aplicatii: condesatoare cu tensiune controlata, oscilatoare cu tensiune controlata, amplificatoare parametrice, transmitatoare FM, radiouri, televizoare si telefoane mobile.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               dioda Zener,</w:t>
      </w:r>
    </w:p>
    <w:p w:rsidR="00000000" w:rsidDel="00000000" w:rsidP="00000000" w:rsidRDefault="00000000" w:rsidRPr="00000000" w14:paraId="00000035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Diodele Zener sunt proiectate sa functioneze polarizate invers. Tensiunea la care aceste diode incep sa conduca este denumita tensiune Zener (tensiunea de strapungere). Dioda Zener poate functiona pe post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stabilizator de tensiune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               dioda luminiscenta.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Aceste diode transforma energia electrica in energie luminoasa.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3.Tranzistorul bipolar.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-structura, simbol,principiul de functionare;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Structura: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dpdv fizic, un tranzistor bipolar este alcatuit din 2 jonctiuni PN spate in spate, formand 2 tipuri de material semiconductor: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tranzistor NPN ( o felie semiconductor tip P pusa intre 2 felii semiconductoare tip N )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tranzistor PNP ( o felie semiconductor tip N pusa intre 2 felii semiconductoare tip P )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96960" cy="24130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96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6" w:lineRule="auto"/>
        <w:rPr/>
      </w:pPr>
      <w:r w:rsidDel="00000000" w:rsidR="00000000" w:rsidRPr="00000000">
        <w:rPr>
          <w:rtl w:val="0"/>
        </w:rPr>
        <w:t xml:space="preserve">Tranzistorul se poate afla la un moment dat în una din următoarele situaţii: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160" w:line="25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tranzistor în regiunea activă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160" w:line="25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tranzistor blocat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160" w:line="256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tranzistor saturat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 scheme de polarizare;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644406" cy="3267243"/>
            <wp:effectExtent b="0" l="0" r="0" t="0"/>
            <wp:docPr id="1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4406" cy="3267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-tranzistorul cu efect de camp: JFET;</w:t>
      </w:r>
    </w:p>
    <w:p w:rsidR="00000000" w:rsidDel="00000000" w:rsidP="00000000" w:rsidRDefault="00000000" w:rsidRPr="00000000" w14:paraId="0000004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semiconductor format din joncțiuni PN și caracterizat prin trei terminale: poartă, sursă și drenă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line="259" w:lineRule="auto"/>
        <w:ind w:left="720" w:hanging="360"/>
      </w:pPr>
      <w:r w:rsidDel="00000000" w:rsidR="00000000" w:rsidRPr="00000000">
        <w:rPr>
          <w:rtl w:val="0"/>
        </w:rPr>
        <w:t xml:space="preserve">sursa, la fel ca şi emitorul, are rolul de a furniza toţi purtătorii de sarcină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line="259" w:lineRule="auto"/>
        <w:ind w:left="720" w:hanging="360"/>
      </w:pPr>
      <w:r w:rsidDel="00000000" w:rsidR="00000000" w:rsidRPr="00000000">
        <w:rPr>
          <w:rtl w:val="0"/>
        </w:rPr>
        <w:t xml:space="preserve">drena, la fel ca şi colectorul, are rolul de a capta, colecta, absorbi purtătorii de sarcină din sursă;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line="259" w:lineRule="auto"/>
        <w:ind w:left="720" w:hanging="360"/>
      </w:pPr>
      <w:r w:rsidDel="00000000" w:rsidR="00000000" w:rsidRPr="00000000">
        <w:rPr>
          <w:rtl w:val="0"/>
        </w:rPr>
        <w:t xml:space="preserve">poarta, la fel ca şi baza, are rolul de a introduce semnalul de comandă în tranzistor şi implicit, de a controla cât de mulţi purtători de sarcină ajung din sursă în drenă.</w:t>
      </w:r>
    </w:p>
    <w:p w:rsidR="00000000" w:rsidDel="00000000" w:rsidP="00000000" w:rsidRDefault="00000000" w:rsidRPr="00000000" w14:paraId="0000004C">
      <w:pPr>
        <w:spacing w:after="160" w:line="259" w:lineRule="auto"/>
        <w:ind w:left="720" w:firstLine="720"/>
        <w:rPr/>
      </w:pPr>
      <w:r w:rsidDel="00000000" w:rsidR="00000000" w:rsidRPr="00000000">
        <w:rPr/>
        <w:drawing>
          <wp:inline distB="0" distT="0" distL="0" distR="0">
            <wp:extent cx="4269893" cy="1806092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9893" cy="1806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MOSFET.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 Tranzistorul cu Efect de Câmp cu Poartă Izolată (MOSFET) este un dispozitiv semiconductor în care poarta este izolată de restul tranzistorului printr-un strat de oxid. Structura acestuia include terminalele sursă, drenă și poartă</w:t>
      </w:r>
      <w:r w:rsidDel="00000000" w:rsidR="00000000" w:rsidRPr="00000000">
        <w:rPr/>
        <w:drawing>
          <wp:inline distB="0" distT="0" distL="0" distR="0">
            <wp:extent cx="4379738" cy="2053408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9738" cy="2053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4.Redresorul monofazat.</w:t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-schema bloc;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 redresor este compus in cazul general din trei parti (figura x) si anume: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Transformator (TR) 2. Bloc redresor (R) 3. Filtru (F)</w:t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96960" cy="2349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96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 ultimul ai delta i</w:t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 redresor monoalternanta;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Redresor monoalternanta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Redresorul mono-alternanta este cel mai simplu redresor. Blocul redresor contine un singur element redresor, o dioda.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96960" cy="26543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96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-redresor dubla alternanta cu punct median;</w:t>
      </w:r>
    </w:p>
    <w:p w:rsidR="00000000" w:rsidDel="00000000" w:rsidP="00000000" w:rsidRDefault="00000000" w:rsidRPr="00000000" w14:paraId="0000005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Redresorul dublă alternanță cu punct median este un circuit care utilizează un transformator cu secundar cu două înfășurări inseriate și un punct median, împreună cu două diode</w:t>
      </w:r>
    </w:p>
    <w:p w:rsidR="00000000" w:rsidDel="00000000" w:rsidP="00000000" w:rsidRDefault="00000000" w:rsidRPr="00000000" w14:paraId="0000005D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6096960" cy="17399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96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-redresor dubla alternanta in punte;</w:t>
      </w:r>
    </w:p>
    <w:p w:rsidR="00000000" w:rsidDel="00000000" w:rsidP="00000000" w:rsidRDefault="00000000" w:rsidRPr="00000000" w14:paraId="0000006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Redresorul dublă alternanță în punte este un circuit care utilizează patru diode conectate în configurație de punte. </w:t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2787015" cy="1601470"/>
            <wp:effectExtent b="0" l="0" r="0" t="0"/>
            <wp:wrapSquare wrapText="bothSides" distB="0" distT="0" distL="114300" distR="11430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7015" cy="16014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spacing w:after="160" w:line="259" w:lineRule="auto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089075" cy="167611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9075" cy="1676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5.Amplificator cu tranzistor bipolar.</w:t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-structura fundamentala;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Amplificatoarele electrice sunt circuite care realizează mărirea nivelului de putere al unui semnal electric cu modificări minime ale formei semnalului (distorsiuni minime).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96960" cy="36576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96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 parametrii amplificatorului;</w:t>
      </w:r>
    </w:p>
    <w:p w:rsidR="00000000" w:rsidDel="00000000" w:rsidP="00000000" w:rsidRDefault="00000000" w:rsidRPr="00000000" w14:paraId="0000006A">
      <w:pPr>
        <w:spacing w:after="160" w:line="259" w:lineRule="auto"/>
        <w:ind w:firstLine="720"/>
        <w:rPr/>
      </w:pPr>
      <w:bookmarkStart w:colFirst="0" w:colLast="0" w:name="_heading=h.2et92p0" w:id="0"/>
      <w:bookmarkEnd w:id="0"/>
      <w:r w:rsidDel="00000000" w:rsidR="00000000" w:rsidRPr="00000000">
        <w:rPr>
          <w:b w:val="1"/>
          <w:rtl w:val="0"/>
        </w:rPr>
        <w:t xml:space="preserve">Parametrii amplificatorului</w:t>
      </w:r>
      <w:r w:rsidDel="00000000" w:rsidR="00000000" w:rsidRPr="00000000">
        <w:rPr>
          <w:rtl w:val="0"/>
        </w:rPr>
        <w:t xml:space="preserve"> sunt:</w:t>
      </w:r>
    </w:p>
    <w:p w:rsidR="00000000" w:rsidDel="00000000" w:rsidP="00000000" w:rsidRDefault="00000000" w:rsidRPr="00000000" w14:paraId="0000006B">
      <w:pPr>
        <w:spacing w:after="160" w:line="259" w:lineRule="auto"/>
        <w:ind w:firstLine="720"/>
        <w:rPr/>
      </w:pPr>
      <w:r w:rsidDel="00000000" w:rsidR="00000000" w:rsidRPr="00000000">
        <w:rPr>
          <w:b w:val="1"/>
          <w:rtl w:val="0"/>
        </w:rPr>
        <w:t xml:space="preserve">Impedanta</w:t>
      </w:r>
      <w:r w:rsidDel="00000000" w:rsidR="00000000" w:rsidRPr="00000000">
        <w:rPr>
          <w:rtl w:val="0"/>
        </w:rPr>
        <w:t xml:space="preserve">: Z= U / I</w:t>
      </w:r>
    </w:p>
    <w:p w:rsidR="00000000" w:rsidDel="00000000" w:rsidP="00000000" w:rsidRDefault="00000000" w:rsidRPr="00000000" w14:paraId="0000006C">
      <w:pPr>
        <w:spacing w:after="160" w:line="259" w:lineRule="auto"/>
        <w:ind w:firstLine="72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Amplificarea de tensiune</w:t>
      </w:r>
      <w:r w:rsidDel="00000000" w:rsidR="00000000" w:rsidRPr="00000000">
        <w:rPr>
          <w:rtl w:val="0"/>
        </w:rPr>
        <w:t xml:space="preserve"> : Au = U0/Ui</w:t>
      </w:r>
    </w:p>
    <w:p w:rsidR="00000000" w:rsidDel="00000000" w:rsidP="00000000" w:rsidRDefault="00000000" w:rsidRPr="00000000" w14:paraId="0000006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              Adb=20log U0/Ui </w:t>
      </w:r>
    </w:p>
    <w:p w:rsidR="00000000" w:rsidDel="00000000" w:rsidP="00000000" w:rsidRDefault="00000000" w:rsidRPr="00000000" w14:paraId="0000006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-scheme elementare;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96960" cy="24765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96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Fig.2. Schemele amplificatoarelor c</w:t>
        <w:tab/>
        <w:t xml:space="preserve"> elementare cu tranzistoare bipolare: a) amplificator in conexiune EC; b) amplificator in conexiune BC; c) amplificator in conexiune CC.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6.Amplificatoare operationale.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-simbol, principiul de functionare;</w:t>
      </w:r>
    </w:p>
    <w:p w:rsidR="00000000" w:rsidDel="00000000" w:rsidP="00000000" w:rsidRDefault="00000000" w:rsidRPr="00000000" w14:paraId="0000007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Amplificatoarele operaționale (AO) amplifică diferența de tensiune dintre două intrări folosind reacție negativă pentru a controla amplificarea. Ele sunt esențiale în prelucrarea semnalelor analogice, îndeplinind funcții precum amplificare, sumare și integrare.</w:t>
      </w:r>
    </w:p>
    <w:p w:rsidR="00000000" w:rsidDel="00000000" w:rsidP="00000000" w:rsidRDefault="00000000" w:rsidRPr="00000000" w14:paraId="0000007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 amplificator inversor;</w:t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6096960" cy="3302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96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-amplificator neinversor.</w:t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6096960" cy="37084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96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864" w:left="1440" w:right="864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F51C3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10.png"/><Relationship Id="rId21" Type="http://schemas.openxmlformats.org/officeDocument/2006/relationships/image" Target="media/image3.png"/><Relationship Id="rId24" Type="http://schemas.openxmlformats.org/officeDocument/2006/relationships/image" Target="media/image7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17.png"/><Relationship Id="rId25" Type="http://schemas.openxmlformats.org/officeDocument/2006/relationships/image" Target="media/image9.png"/><Relationship Id="rId28" Type="http://schemas.openxmlformats.org/officeDocument/2006/relationships/image" Target="media/image5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5.png"/><Relationship Id="rId7" Type="http://schemas.openxmlformats.org/officeDocument/2006/relationships/image" Target="media/image23.png"/><Relationship Id="rId8" Type="http://schemas.openxmlformats.org/officeDocument/2006/relationships/image" Target="media/image4.png"/><Relationship Id="rId11" Type="http://schemas.openxmlformats.org/officeDocument/2006/relationships/image" Target="media/image12.png"/><Relationship Id="rId10" Type="http://schemas.openxmlformats.org/officeDocument/2006/relationships/image" Target="media/image18.png"/><Relationship Id="rId13" Type="http://schemas.openxmlformats.org/officeDocument/2006/relationships/image" Target="media/image2.png"/><Relationship Id="rId12" Type="http://schemas.openxmlformats.org/officeDocument/2006/relationships/image" Target="media/image19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7" Type="http://schemas.openxmlformats.org/officeDocument/2006/relationships/image" Target="media/image13.png"/><Relationship Id="rId16" Type="http://schemas.openxmlformats.org/officeDocument/2006/relationships/image" Target="media/image16.png"/><Relationship Id="rId19" Type="http://schemas.openxmlformats.org/officeDocument/2006/relationships/image" Target="media/image11.png"/><Relationship Id="rId1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SsSEjzzbiyTGk0oDlu3Y2EnX8g==">CgMxLjAyCWguMmV0OTJwMDgAciExVFE2MkpmRGtKcnpZTE01M0VHLWJlclRwTTgtWThVVTU=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2023-10-22T10:04:00Z</dcterms:created>
  <dc:creator/>
</cp:coreProperties>
</file>