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Modelul geometric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Se da o structura cu componente de tip R si T, unde R = rotatie, T = translatie. Fiecare componenta R, T are 3 indici: x, y, z. =&gt; Rx, Ry, Rz … X,y,z sunt axele sistemului de coordonate 3D.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429000" cy="24955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Se cere: sa se reprezinte grafic structura: Rx(q1) - Ty(L1) - Rz(q1) - Tx(L2) - E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Avem corpul q1, ce e reprezentat sub forma unui cilindru.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Pentru a rezolva exercitiul trebuie sa stim regula mainii drepte: degetul mare -x, degetul aratator -y, degetul mijlociu - z.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Intial se ia corpul q1, se plaseaza pe axa x, si folosind regula mainii drepte, determinam sensul rotatiei. Apoi corpul va fi translatat pe axa Y cu L1 unitati. Dupa aceea, vom roti corpul pe Z, apoi il vom translata pe axaX.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071938" cy="3290914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3290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Matrici de rotatie: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unde cq1 = cos, sq1 = sin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Se pune 0 pe coloana / randul lui x / y / z, unde e R[x][x] / [y][y] … = 1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6489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…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