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March 13, 2025</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Sent via facsimile to * </w:t>
      </w:r>
      <w:r w:rsidDel="00000000" w:rsidR="00000000" w:rsidRPr="00000000">
        <w:rPr>
          <w:rFonts w:ascii="Times New Roman" w:cs="Times New Roman" w:eastAsia="Times New Roman" w:hAnsi="Times New Roman"/>
          <w:b w:val="1"/>
          <w:bCs w:val="1"/>
          <w:sz w:val="24"/>
          <w:szCs w:val="24"/>
          <w:u w:val="single"/>
          <w:rtl w:val="0"/>
        </w:rPr>
        <w:t xml:space="preserve">202-354-5295</w:t>
      </w:r>
      <w:r w:rsidDel="00000000" w:rsidR="00000000" w:rsidRPr="00000000">
        <w:rPr>
          <w:rFonts w:ascii="Times New Roman" w:cs="Times New Roman" w:eastAsia="Times New Roman" w:hAnsi="Times New Roman"/>
          <w:b w:val="1"/>
          <w:bCs w:val="1"/>
          <w:i w:val="1"/>
          <w:iCs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GEICO</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ATTN: Sarah Newman</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9091 </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Macon, GA 31208</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yellow"/>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Your Insured: </w:t>
        <w:tab/>
      </w:r>
      <w:r w:rsidDel="00000000" w:rsidR="00000000" w:rsidRPr="00000000">
        <w:rPr>
          <w:rFonts w:ascii="Times New Roman" w:cs="Times New Roman" w:eastAsia="Times New Roman" w:hAnsi="Times New Roman"/>
          <w:sz w:val="24"/>
          <w:szCs w:val="24"/>
          <w:rtl w:val="0"/>
        </w:rPr>
        <w:t xml:space="preserve">{{yourInsuredName}}</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Our Client:</w:t>
        <w:tab/>
      </w:r>
      <w:r w:rsidDel="00000000" w:rsidR="00000000" w:rsidRPr="00000000">
        <w:rPr>
          <w:rFonts w:ascii="Times New Roman" w:cs="Times New Roman" w:eastAsia="Times New Roman" w:hAnsi="Times New Roman"/>
          <w:sz w:val="24"/>
          <w:szCs w:val="24"/>
          <w:rtl w:val="0"/>
        </w:rPr>
        <w:t xml:space="preserve">{{clientName}}</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Date of Loss:</w:t>
        <w:tab/>
      </w:r>
      <w:r w:rsidDel="00000000" w:rsidR="00000000" w:rsidRPr="00000000">
        <w:rPr>
          <w:rFonts w:ascii="Times New Roman" w:cs="Times New Roman" w:eastAsia="Times New Roman" w:hAnsi="Times New Roman"/>
          <w:sz w:val="24"/>
          <w:szCs w:val="24"/>
          <w:rtl w:val="0"/>
        </w:rPr>
        <w:t xml:space="preserve">{{DateOfLoss}}</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Claim No:</w:t>
      </w:r>
      <w:r w:rsidDel="00000000" w:rsidR="00000000" w:rsidRPr="00000000">
        <w:rPr>
          <w:rFonts w:ascii="Times New Roman" w:cs="Times New Roman" w:eastAsia="Times New Roman" w:hAnsi="Times New Roman"/>
          <w:sz w:val="24"/>
          <w:szCs w:val="24"/>
          <w:rtl w:val="0"/>
        </w:rPr>
        <w:tab/>
        <w:t xml:space="preserve">{{ClaimNo }}</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i w:val="1"/>
          <w:iCs w:val="1"/>
          <w:sz w:val="24"/>
          <w:szCs w:val="24"/>
          <w:highlight w:val="yellow"/>
          <w:u w:val="single"/>
        </w:rPr>
      </w:pPr>
      <w:r w:rsidDel="00000000" w:rsidR="00000000" w:rsidRPr="00000000">
        <w:rPr>
          <w:rFonts w:ascii="Times New Roman" w:cs="Times New Roman" w:eastAsia="Times New Roman" w:hAnsi="Times New Roman"/>
          <w:i w:val="1"/>
          <w:iCs w:val="1"/>
          <w:sz w:val="24"/>
          <w:szCs w:val="24"/>
          <w:highlight w:val="yellow"/>
          <w:u w:val="single"/>
          <w:rtl w:val="0"/>
        </w:rPr>
        <w:t xml:space="preserve">**Confidential for Settlement Purposes Only**</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Whom It May Concern,</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firm has the pleasure of representing</w:t>
      </w:r>
      <w:r w:rsidDel="00000000" w:rsidR="00000000" w:rsidRPr="00000000">
        <w:rPr>
          <w:rFonts w:ascii="Times New Roman" w:cs="Times New Roman" w:eastAsia="Times New Roman" w:hAnsi="Times New Roman"/>
          <w:sz w:val="24"/>
          <w:szCs w:val="24"/>
          <w:rtl w:val="0"/>
        </w:rPr>
        <w:t xml:space="preserve"> {{refferToClient}} </w:t>
      </w:r>
      <w:r w:rsidDel="00000000" w:rsidR="00000000" w:rsidRPr="00000000">
        <w:rPr>
          <w:rFonts w:ascii="Times New Roman" w:cs="Times New Roman" w:eastAsia="Times New Roman" w:hAnsi="Times New Roman"/>
          <w:sz w:val="24"/>
          <w:szCs w:val="24"/>
          <w:highlight w:val="yellow"/>
          <w:rtl w:val="0"/>
        </w:rPr>
        <w:t xml:space="preserve">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Bodily Injury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policy limits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Three-Hundred Thousand Dollars (US $300,000.00).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bCs w:val="1"/>
          <w:sz w:val="24"/>
          <w:szCs w:val="24"/>
          <w:highlight w:val="lightGray"/>
          <w:u w:val="single"/>
        </w:rPr>
      </w:pPr>
      <w:r w:rsidDel="00000000" w:rsidR="00000000" w:rsidRPr="00000000">
        <w:rPr>
          <w:rFonts w:ascii="Times New Roman" w:cs="Times New Roman" w:eastAsia="Times New Roman" w:hAnsi="Times New Roman"/>
          <w:b w:val="1"/>
          <w:bCs w:val="1"/>
          <w:sz w:val="24"/>
          <w:szCs w:val="24"/>
          <w:highlight w:val="lightGray"/>
          <w:u w:val="single"/>
          <w:rtl w:val="0"/>
        </w:rPr>
        <w:t xml:space="preserve">Facts Pertaining to Liability</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At approximately 9:11 a.m. on May 15, 2024, our client, Gianni Natale, was the restrained driver of his vehicle traveling on North on Mariner Blvd in Hernando County, Florida. Mr. Natale was traveling through the intersection of Mariner Blvd and Monarch Street when Mr. John Francis Manning attempted to make a left turn East onto Monarch Street to Monarch Street from the turning lane of Mariner Blvd. Mr. Manning failed to yield and observe Mr. Natale’s oncoming vehicle and turned in front of Mr. Natale causing a severe collision. Mr. Manning was cited by the responding Police Officer for careless driving. Mr. Natale was transported to Tampa General Hospital in Spring Hill as he was experiencing headaches, neck pain radiating into his shoulders and mid back, and low back pain radiating down into his legs.</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Medical Treatments and Diagnoses</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yellow"/>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yellow"/>
          <w:rtl w:val="0"/>
        </w:rPr>
        <w:br w:type="textWrapping"/>
      </w:r>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{{medicalFacility}}</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4"/>
          <w:szCs w:val="24"/>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{{TreatingPhysician}}</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{{TypeTreatment}}</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{{DatesOfTreaments}}</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{{complaintsByclient}}</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yellow"/>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{{medicalFacility}}</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{{TreatingPhysician}}</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{{TypeTreatment}}</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{{DatesOfTreaments}}</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{{TreatmentsAndDiagnosses}}</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yellow"/>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yellow"/>
          <w:rtl w:val="0"/>
        </w:rPr>
        <w:t xml:space="preserve">Medical Facility:</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{{medicalFacility}}</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yellow"/>
          <w:rtl w:val="0"/>
        </w:rPr>
        <w:t xml:space="preserve">Treating Physician:</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{{TreatingPhysician}}</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Type of Treatment:</w:t>
      </w: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{{TypeTreatment}}</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2F">
      <w:pPr>
        <w:spacing w:after="0" w:line="240" w:lineRule="auto"/>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Dates of Treatment:</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{{DatesOfTreaments}}</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{{TreatmentsAndDiagnosses2}}</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u w:val="single"/>
          <w:rtl w:val="0"/>
        </w:rPr>
        <w:t xml:space="preserve">Medical Specials</w:t>
      </w: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after="0" w:line="240" w:lineRule="auto"/>
        <w:ind w:left="360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Total Billed:</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sz w:val="24"/>
          <w:szCs w:val="24"/>
          <w:highlight w:val="yellow"/>
          <w:rtl w:val="0"/>
        </w:rPr>
        <w:t xml:space="preserve">Amount Outstanding:</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u w:val="singl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u w:val="single"/>
          <w:rtl w:val="0"/>
        </w:rPr>
        <w:t xml:space="preserve">{{PricingStructure}}</w:t>
      </w:r>
      <w:r w:rsidDel="00000000" w:rsidR="00000000" w:rsidRPr="00000000">
        <w:rPr>
          <w:rFonts w:ascii="Times New Roman" w:cs="Times New Roman" w:eastAsia="Times New Roman" w:hAnsi="Times New Roman"/>
          <w:sz w:val="24"/>
          <w:szCs w:val="24"/>
          <w:u w:val="single"/>
          <w:rtl w:val="0"/>
        </w:rPr>
        <w:tab/>
        <w:tab/>
      </w:r>
      <w:r w:rsidDel="00000000" w:rsidR="00000000" w:rsidRPr="00000000">
        <w:rPr>
          <w:rFonts w:ascii="Times New Roman" w:cs="Times New Roman" w:eastAsia="Times New Roman" w:hAnsi="Times New Roman"/>
          <w:b w:val="1"/>
          <w:bCs w:val="1"/>
          <w:sz w:val="24"/>
          <w:szCs w:val="24"/>
          <w:u w:val="single"/>
          <w:rtl w:val="0"/>
        </w:rPr>
        <w:tab/>
      </w:r>
    </w:p>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Medical Specials/Total:</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Fonts w:ascii="Times New Roman" w:cs="Times New Roman" w:eastAsia="Times New Roman" w:hAnsi="Times New Roman"/>
          <w:b w:val="1"/>
          <w:bCs w:val="1"/>
          <w:sz w:val="24"/>
          <w:szCs w:val="24"/>
          <w:u w:val="single"/>
          <w:rtl w:val="0"/>
        </w:rPr>
        <w:t xml:space="preserve">{{totalBilled}}</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sz w:val="24"/>
          <w:szCs w:val="24"/>
          <w:u w:val="single"/>
          <w:rtl w:val="0"/>
        </w:rPr>
        <w:t xml:space="preserve">{{totalOutStand}}</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Medical Costs:</w:t>
      </w:r>
    </w:p>
    <w:p w:rsidR="00000000" w:rsidDel="00000000" w:rsidP="00000000" w:rsidRDefault="00000000" w:rsidRPr="00000000" w14:paraId="0000003B">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Future Medical Expenses</w:t>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Future Medical Cost/Treatment:</w:t>
      </w:r>
      <w:r w:rsidDel="00000000" w:rsidR="00000000" w:rsidRPr="00000000">
        <w:rPr>
          <w:rFonts w:ascii="Times New Roman" w:cs="Times New Roman" w:eastAsia="Times New Roman" w:hAnsi="Times New Roman"/>
          <w:sz w:val="24"/>
          <w:szCs w:val="24"/>
          <w:highlight w:val="yellow"/>
          <w:rtl w:val="0"/>
        </w:rPr>
        <w:tab/>
      </w:r>
      <w:r w:rsidDel="00000000" w:rsidR="00000000" w:rsidRPr="00000000">
        <w:rPr>
          <w:rFonts w:ascii="Times New Roman" w:cs="Times New Roman" w:eastAsia="Times New Roman" w:hAnsi="Times New Roman"/>
          <w:b w:val="1"/>
          <w:bCs w:val="1"/>
          <w:sz w:val="24"/>
          <w:szCs w:val="24"/>
          <w:highlight w:val="yellow"/>
          <w:u w:val="single"/>
          <w:rtl w:val="0"/>
        </w:rPr>
        <w:t xml:space="preserve">Future Cost:</w:t>
      </w:r>
      <w:r w:rsidDel="00000000" w:rsidR="00000000" w:rsidRPr="00000000">
        <w:rPr>
          <w:rFonts w:ascii="Times New Roman" w:cs="Times New Roman" w:eastAsia="Times New Roman" w:hAnsi="Times New Roman"/>
          <w:sz w:val="24"/>
          <w:szCs w:val="24"/>
          <w:highlight w:val="yellow"/>
          <w:rtl w:val="0"/>
        </w:rPr>
        <w:tab/>
        <w:tab/>
        <w:tab/>
      </w:r>
      <w:r w:rsidDel="00000000" w:rsidR="00000000" w:rsidRPr="00000000">
        <w:rPr>
          <w:rFonts w:ascii="Times New Roman" w:cs="Times New Roman" w:eastAsia="Times New Roman" w:hAnsi="Times New Roman"/>
          <w:b w:val="1"/>
          <w:bCs w:val="1"/>
          <w:sz w:val="24"/>
          <w:szCs w:val="24"/>
          <w:highlight w:val="yellow"/>
          <w:u w:val="single"/>
          <w:rtl w:val="0"/>
        </w:rPr>
        <w:t xml:space="preserve">Physician:</w:t>
      </w: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sz w:val="24"/>
          <w:szCs w:val="24"/>
          <w:highlight w:val="yellow"/>
          <w:u w:val="single"/>
        </w:rPr>
      </w:pPr>
      <w:r w:rsidDel="00000000" w:rsidR="00000000" w:rsidRPr="00000000">
        <w:rPr>
          <w:rFonts w:ascii="Times New Roman" w:cs="Times New Roman" w:eastAsia="Times New Roman" w:hAnsi="Times New Roman"/>
          <w:sz w:val="24"/>
          <w:szCs w:val="24"/>
          <w:rtl w:val="0"/>
        </w:rPr>
        <w:t xml:space="preserve">{{medicalTreamentCostAndPsysican}}</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yellow"/>
          <w:u w:val="single"/>
          <w:rtl w:val="0"/>
        </w:rPr>
        <w:t xml:space="preserve">Surgical recommendations:</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{{surgicalRecommendations}}</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7">
      <w:pPr>
        <w:widowControl w:val="0"/>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4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D">
      <w:pPr>
        <w:widowControl w:val="0"/>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6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let us know, in writing, if you will accept service of process for your insured(s).</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Please let us know, in writing, if you will stipulate to liability.  This could save both you and our client(s) money.</w:t>
      </w:r>
    </w:p>
    <w:p w:rsidR="00000000" w:rsidDel="00000000" w:rsidP="00000000" w:rsidRDefault="00000000" w:rsidRPr="00000000" w14:paraId="00000073">
      <w:pPr>
        <w:spacing w:after="0" w:line="240" w:lineRule="auto"/>
        <w:rPr>
          <w:rFonts w:ascii="Times New Roman" w:cs="Times New Roman" w:eastAsia="Times New Roman" w:hAnsi="Times New Roman"/>
          <w:b w:val="1"/>
          <w:bCs w:val="1"/>
          <w:sz w:val="24"/>
          <w:szCs w:val="24"/>
          <w:highlight w:val="yellow"/>
          <w:u w:val="single"/>
        </w:rPr>
      </w:pPr>
      <w:r w:rsidDel="00000000" w:rsidR="00000000" w:rsidRPr="00000000">
        <w:rPr>
          <w:rtl w:val="0"/>
        </w:rPr>
      </w:r>
    </w:p>
    <w:p w:rsidR="00000000" w:rsidDel="00000000" w:rsidP="00000000" w:rsidRDefault="00000000" w:rsidRPr="00000000" w14:paraId="00000074">
      <w:pP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Demand/Time Frame/Insurer Duties under Florida Law</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{{clientDescription}}, </w:t>
      </w:r>
      <w:r w:rsidDel="00000000" w:rsidR="00000000" w:rsidRPr="00000000">
        <w:rPr>
          <w:rFonts w:ascii="Times New Roman" w:cs="Times New Roman" w:eastAsia="Times New Roman" w:hAnsi="Times New Roman"/>
          <w:sz w:val="24"/>
          <w:szCs w:val="24"/>
          <w:highlight w:val="yellow"/>
          <w:rtl w:val="0"/>
        </w:rPr>
        <w:t xml:space="preserve">suffers from </w:t>
      </w:r>
      <w:r w:rsidDel="00000000" w:rsidR="00000000" w:rsidRPr="00000000">
        <w:rPr>
          <w:rFonts w:ascii="Times New Roman" w:cs="Times New Roman" w:eastAsia="Times New Roman" w:hAnsi="Times New Roman"/>
          <w:b w:val="1"/>
          <w:bCs w:val="1"/>
          <w:sz w:val="24"/>
          <w:szCs w:val="24"/>
          <w:highlight w:val="yellow"/>
          <w:u w:val="single"/>
          <w:rtl w:val="0"/>
        </w:rPr>
        <w:t xml:space="preserve">permanent</w:t>
      </w:r>
      <w:r w:rsidDel="00000000" w:rsidR="00000000" w:rsidRPr="00000000">
        <w:rPr>
          <w:rFonts w:ascii="Times New Roman" w:cs="Times New Roman" w:eastAsia="Times New Roman" w:hAnsi="Times New Roman"/>
          <w:b w:val="1"/>
          <w:bCs w:val="1"/>
          <w:sz w:val="24"/>
          <w:szCs w:val="24"/>
          <w:highlight w:val="yellow"/>
          <w:rtl w:val="0"/>
        </w:rPr>
        <w:t xml:space="preserve"> </w:t>
      </w:r>
      <w:r w:rsidDel="00000000" w:rsidR="00000000" w:rsidRPr="00000000">
        <w:rPr>
          <w:rFonts w:ascii="Times New Roman" w:cs="Times New Roman" w:eastAsia="Times New Roman" w:hAnsi="Times New Roman"/>
          <w:sz w:val="24"/>
          <w:szCs w:val="24"/>
          <w:highlight w:val="yellow"/>
          <w:rtl w:val="0"/>
        </w:rPr>
        <w:t xml:space="preserve">injuries causing him significant loss of important body functions solely attributed to the subject date of loss. Throughout</w:t>
      </w:r>
      <w:r w:rsidDel="00000000" w:rsidR="00000000" w:rsidRPr="00000000">
        <w:rPr>
          <w:rFonts w:ascii="Times New Roman" w:cs="Times New Roman" w:eastAsia="Times New Roman" w:hAnsi="Times New Roman"/>
          <w:sz w:val="24"/>
          <w:szCs w:val="24"/>
          <w:rtl w:val="0"/>
        </w:rPr>
        <w:t xml:space="preserve"> {{clientLastName}} </w:t>
      </w:r>
      <w:r w:rsidDel="00000000" w:rsidR="00000000" w:rsidRPr="00000000">
        <w:rPr>
          <w:rFonts w:ascii="Times New Roman" w:cs="Times New Roman" w:eastAsia="Times New Roman" w:hAnsi="Times New Roman"/>
          <w:sz w:val="24"/>
          <w:szCs w:val="24"/>
          <w:highlight w:val="yellow"/>
          <w:rtl w:val="0"/>
        </w:rPr>
        <w:t xml:space="preserve">conservative treatment attempts, he has consistently</w:t>
      </w:r>
      <w:r w:rsidDel="00000000" w:rsidR="00000000" w:rsidRPr="00000000">
        <w:rPr>
          <w:rFonts w:ascii="Times New Roman" w:cs="Times New Roman" w:eastAsia="Times New Roman" w:hAnsi="Times New Roman"/>
          <w:sz w:val="24"/>
          <w:szCs w:val="24"/>
          <w:rtl w:val="0"/>
        </w:rPr>
        <w:t xml:space="preserve"> {{clientsProblems}} </w:t>
      </w:r>
      <w:r w:rsidDel="00000000" w:rsidR="00000000" w:rsidRPr="00000000">
        <w:rPr>
          <w:rFonts w:ascii="Times New Roman" w:cs="Times New Roman" w:eastAsia="Times New Roman" w:hAnsi="Times New Roman"/>
          <w:sz w:val="24"/>
          <w:szCs w:val="24"/>
          <w:highlight w:val="yellow"/>
          <w:rtl w:val="0"/>
        </w:rPr>
        <w:t xml:space="preserve">Diagnostic impressions, conservative therapies, and pain management/surgical procedures have been described herein and are all supported by the attached medical records.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Bodily Injury policy limits of Three-Hundred Thousand Dollars (US $300,000.00)</w:t>
      </w:r>
      <w:r w:rsidDel="00000000" w:rsidR="00000000" w:rsidRPr="00000000">
        <w:rPr>
          <w:rFonts w:ascii="Times New Roman" w:cs="Times New Roman" w:eastAsia="Times New Roman" w:hAnsi="Times New Roman"/>
          <w:sz w:val="24"/>
          <w:szCs w:val="24"/>
          <w:rtl w:val="0"/>
        </w:rPr>
        <w:t xml:space="preserve"> f</w:t>
      </w:r>
      <w:r w:rsidDel="00000000" w:rsidR="00000000" w:rsidRPr="00000000">
        <w:rPr>
          <w:rFonts w:ascii="Times New Roman" w:cs="Times New Roman" w:eastAsia="Times New Roman" w:hAnsi="Times New Roman"/>
          <w:sz w:val="24"/>
          <w:szCs w:val="24"/>
          <w:highlight w:val="yellow"/>
          <w:rtl w:val="0"/>
        </w:rPr>
        <w:t xml:space="preserve">or full and final settlement of this claim in the form of a bank draft made payable to “Congero Law Firm f/b/o</w:t>
      </w:r>
      <w:r w:rsidDel="00000000" w:rsidR="00000000" w:rsidRPr="00000000">
        <w:rPr>
          <w:rFonts w:ascii="Times New Roman" w:cs="Times New Roman" w:eastAsia="Times New Roman" w:hAnsi="Times New Roman"/>
          <w:sz w:val="24"/>
          <w:szCs w:val="24"/>
          <w:rtl w:val="0"/>
        </w:rPr>
        <w:t xml:space="preserve"> {{clientName}}.” </w:t>
      </w:r>
      <w:r w:rsidDel="00000000" w:rsidR="00000000" w:rsidRPr="00000000">
        <w:rPr>
          <w:rFonts w:ascii="Times New Roman" w:cs="Times New Roman" w:eastAsia="Times New Roman" w:hAnsi="Times New Roman"/>
          <w:sz w:val="24"/>
          <w:szCs w:val="24"/>
          <w:highlight w:val="yellow"/>
          <w:rtl w:val="0"/>
        </w:rPr>
        <w:t xml:space="preserve">We demand that the bank draft be delivered to Congero Law Firm within twenty-one (21) days of your receipt of this demand. Our firm Tax ID Number is: 33-3789252.</w:t>
      </w: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yellow"/>
          <w:rtl w:val="0"/>
        </w:rPr>
        <w:t xml:space="preserve">Harvey v. GEICO</w:t>
      </w:r>
      <w:r w:rsidDel="00000000" w:rsidR="00000000" w:rsidRPr="00000000">
        <w:rPr>
          <w:rFonts w:ascii="Times New Roman" w:cs="Times New Roman" w:eastAsia="Times New Roman" w:hAnsi="Times New Roman"/>
          <w:sz w:val="24"/>
          <w:szCs w:val="24"/>
          <w:highlight w:val="yellow"/>
          <w:rtl w:val="0"/>
        </w:rPr>
        <w:t xml:space="preserve">, SC17-85 (September 20, 2018).</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Thank you for your attention to this matter. </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ab/>
        <w:tab/>
        <w:tab/>
        <w:tab/>
        <w:tab/>
        <w:tab/>
        <w:tab/>
        <w:t xml:space="preserve">Sincerely,</w:t>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Warnes" w:cs="Warnes" w:eastAsia="Warnes" w:hAnsi="Warnes"/>
          <w:sz w:val="24"/>
          <w:szCs w:val="24"/>
          <w:highlight w:val="yellow"/>
        </w:rPr>
      </w:pPr>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ab/>
        <w:tab/>
        <w:tab/>
        <w:tab/>
        <w:tab/>
        <w:tab/>
        <w:tab/>
        <w:t xml:space="preserve">Nicholas Congero, Esq.</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ab/>
        <w:tab/>
        <w:tab/>
        <w:tab/>
        <w:tab/>
      </w:r>
    </w:p>
    <w:p w:rsidR="00000000" w:rsidDel="00000000" w:rsidP="00000000" w:rsidRDefault="00000000" w:rsidRPr="00000000" w14:paraId="0000008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Enclosures:</w:t>
      </w:r>
      <w:r w:rsidDel="00000000" w:rsidR="00000000" w:rsidRPr="00000000">
        <w:rPr>
          <w:rtl w:val="0"/>
        </w:rPr>
      </w:r>
    </w:p>
    <w:p w:rsidR="00000000" w:rsidDel="00000000" w:rsidP="00000000" w:rsidRDefault="00000000" w:rsidRPr="00000000" w14:paraId="00000084">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5">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{{ListOfMedicalRecords}}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yellow"/>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Your Insured: </w:t>
      <w:tab/>
    </w:r>
    <w:r w:rsidDel="00000000" w:rsidR="00000000" w:rsidRPr="00000000">
      <w:rPr>
        <w:rFonts w:ascii="Times New Roman" w:cs="Times New Roman" w:eastAsia="Times New Roman" w:hAnsi="Times New Roman"/>
        <w:sz w:val="24"/>
        <w:szCs w:val="24"/>
        <w:rtl w:val="0"/>
      </w:rPr>
      <w:t xml:space="preserve">{{yourInsuredName}}</w:t>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Our Client:</w:t>
      <w:tab/>
    </w:r>
    <w:r w:rsidDel="00000000" w:rsidR="00000000" w:rsidRPr="00000000">
      <w:rPr>
        <w:rFonts w:ascii="Times New Roman" w:cs="Times New Roman" w:eastAsia="Times New Roman" w:hAnsi="Times New Roman"/>
        <w:sz w:val="24"/>
        <w:szCs w:val="24"/>
        <w:rtl w:val="0"/>
      </w:rPr>
      <w:t xml:space="preserve">{{clientName}}</w:t>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Date of Loss:</w:t>
      <w:tab/>
    </w:r>
    <w:r w:rsidDel="00000000" w:rsidR="00000000" w:rsidRPr="00000000">
      <w:rPr>
        <w:rFonts w:ascii="Times New Roman" w:cs="Times New Roman" w:eastAsia="Times New Roman" w:hAnsi="Times New Roman"/>
        <w:sz w:val="24"/>
        <w:szCs w:val="24"/>
        <w:rtl w:val="0"/>
      </w:rPr>
      <w:t xml:space="preserve">{{DateOfLoss}}</w:t>
    </w:r>
  </w:p>
  <w:p w:rsidR="00000000" w:rsidDel="00000000" w:rsidP="00000000" w:rsidRDefault="00000000" w:rsidRPr="00000000" w14:paraId="0000008E">
    <w:pPr>
      <w:spacing w:after="0" w:line="24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highlight w:val="yellow"/>
        <w:rtl w:val="0"/>
      </w:rPr>
      <w:t xml:space="preserve">Claim No:</w:t>
    </w:r>
    <w:r w:rsidDel="00000000" w:rsidR="00000000" w:rsidRPr="00000000">
      <w:rPr>
        <w:rFonts w:ascii="Times New Roman" w:cs="Times New Roman" w:eastAsia="Times New Roman" w:hAnsi="Times New Roman"/>
        <w:sz w:val="24"/>
        <w:szCs w:val="24"/>
        <w:rtl w:val="0"/>
      </w:rPr>
      <w:tab/>
      <w:t xml:space="preserve">{{ClaimNo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90">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