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660625" w:rsidRPr="00603A74" w14:paraId="0570050E" w14:textId="77777777" w:rsidTr="00982FF2">
        <w:tc>
          <w:tcPr>
            <w:tcW w:w="9243" w:type="dxa"/>
            <w:tcMar>
              <w:top w:w="144" w:type="dxa"/>
              <w:left w:w="115" w:type="dxa"/>
              <w:bottom w:w="144" w:type="dxa"/>
              <w:right w:w="115" w:type="dxa"/>
            </w:tcMar>
          </w:tcPr>
          <w:p w14:paraId="25F6BAFB" w14:textId="77777777" w:rsidR="00660625" w:rsidRPr="00603A74" w:rsidRDefault="00660625" w:rsidP="00982FF2">
            <w:pPr>
              <w:keepNext/>
              <w:tabs>
                <w:tab w:val="left" w:pos="5954"/>
              </w:tabs>
              <w:contextualSpacing/>
              <w:jc w:val="center"/>
              <w:rPr>
                <w:sz w:val="32"/>
                <w:szCs w:val="32"/>
              </w:rPr>
            </w:pPr>
            <w:r w:rsidRPr="00603A74">
              <w:rPr>
                <w:noProof/>
                <w:sz w:val="32"/>
                <w:szCs w:val="32"/>
              </w:rPr>
              <w:drawing>
                <wp:inline distT="0" distB="0" distL="0" distR="0" wp14:anchorId="2A8E15A6" wp14:editId="27E158BF">
                  <wp:extent cx="1318430" cy="1318430"/>
                  <wp:effectExtent l="19050" t="0" r="0" b="0"/>
                  <wp:docPr id="2"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MF Cirilica.wmf"/>
                          <pic:cNvPicPr/>
                        </pic:nvPicPr>
                        <pic:blipFill>
                          <a:blip r:embed="rId6" cstate="print"/>
                          <a:stretch>
                            <a:fillRect/>
                          </a:stretch>
                        </pic:blipFill>
                        <pic:spPr>
                          <a:xfrm>
                            <a:off x="0" y="0"/>
                            <a:ext cx="1328007" cy="1328007"/>
                          </a:xfrm>
                          <a:prstGeom prst="rect">
                            <a:avLst/>
                          </a:prstGeom>
                        </pic:spPr>
                      </pic:pic>
                    </a:graphicData>
                  </a:graphic>
                </wp:inline>
              </w:drawing>
            </w:r>
          </w:p>
        </w:tc>
      </w:tr>
      <w:tr w:rsidR="00660625" w:rsidRPr="00603A74" w14:paraId="37EB0D43" w14:textId="77777777" w:rsidTr="00982FF2">
        <w:tc>
          <w:tcPr>
            <w:tcW w:w="9243" w:type="dxa"/>
          </w:tcPr>
          <w:p w14:paraId="357EA3B5" w14:textId="77777777" w:rsidR="00660625" w:rsidRPr="00603A74" w:rsidRDefault="00660625" w:rsidP="00982FF2">
            <w:pPr>
              <w:keepNext/>
              <w:jc w:val="center"/>
              <w:rPr>
                <w:smallCaps/>
                <w:sz w:val="40"/>
                <w:szCs w:val="40"/>
              </w:rPr>
            </w:pPr>
            <w:proofErr w:type="spellStart"/>
            <w:r w:rsidRPr="00603A74">
              <w:rPr>
                <w:smallCaps/>
                <w:sz w:val="40"/>
                <w:szCs w:val="40"/>
              </w:rPr>
              <w:t>Институт</w:t>
            </w:r>
            <w:proofErr w:type="spellEnd"/>
            <w:r w:rsidRPr="00603A74">
              <w:rPr>
                <w:smallCaps/>
                <w:sz w:val="40"/>
                <w:szCs w:val="40"/>
              </w:rPr>
              <w:t xml:space="preserve"> </w:t>
            </w:r>
            <w:proofErr w:type="spellStart"/>
            <w:r w:rsidRPr="00603A74">
              <w:rPr>
                <w:smallCaps/>
                <w:sz w:val="40"/>
                <w:szCs w:val="40"/>
              </w:rPr>
              <w:t>за</w:t>
            </w:r>
            <w:proofErr w:type="spellEnd"/>
            <w:r w:rsidRPr="00603A74">
              <w:rPr>
                <w:smallCaps/>
                <w:sz w:val="40"/>
                <w:szCs w:val="40"/>
              </w:rPr>
              <w:t xml:space="preserve"> </w:t>
            </w:r>
            <w:proofErr w:type="spellStart"/>
            <w:r w:rsidRPr="00603A74">
              <w:rPr>
                <w:smallCaps/>
                <w:sz w:val="40"/>
                <w:szCs w:val="40"/>
              </w:rPr>
              <w:t>математику</w:t>
            </w:r>
            <w:proofErr w:type="spellEnd"/>
            <w:r w:rsidRPr="00603A74">
              <w:rPr>
                <w:smallCaps/>
                <w:sz w:val="40"/>
                <w:szCs w:val="40"/>
              </w:rPr>
              <w:t xml:space="preserve"> и </w:t>
            </w:r>
            <w:proofErr w:type="spellStart"/>
            <w:r w:rsidRPr="00603A74">
              <w:rPr>
                <w:smallCaps/>
                <w:sz w:val="40"/>
                <w:szCs w:val="40"/>
              </w:rPr>
              <w:t>информатику</w:t>
            </w:r>
            <w:proofErr w:type="spellEnd"/>
          </w:p>
          <w:p w14:paraId="565B2461" w14:textId="77777777" w:rsidR="00660625" w:rsidRPr="00603A74" w:rsidRDefault="00660625" w:rsidP="00982FF2">
            <w:pPr>
              <w:keepNext/>
              <w:jc w:val="center"/>
              <w:rPr>
                <w:smallCaps/>
                <w:sz w:val="40"/>
                <w:szCs w:val="40"/>
              </w:rPr>
            </w:pPr>
            <w:proofErr w:type="spellStart"/>
            <w:r w:rsidRPr="00603A74">
              <w:rPr>
                <w:smallCaps/>
                <w:sz w:val="40"/>
                <w:szCs w:val="40"/>
              </w:rPr>
              <w:t>Природно-математички</w:t>
            </w:r>
            <w:proofErr w:type="spellEnd"/>
            <w:r w:rsidRPr="00603A74">
              <w:rPr>
                <w:smallCaps/>
                <w:sz w:val="40"/>
                <w:szCs w:val="40"/>
              </w:rPr>
              <w:t xml:space="preserve"> </w:t>
            </w:r>
            <w:proofErr w:type="spellStart"/>
            <w:r w:rsidRPr="00603A74">
              <w:rPr>
                <w:smallCaps/>
                <w:sz w:val="40"/>
                <w:szCs w:val="40"/>
              </w:rPr>
              <w:t>факултет</w:t>
            </w:r>
            <w:proofErr w:type="spellEnd"/>
          </w:p>
          <w:p w14:paraId="018F7DFA" w14:textId="77777777" w:rsidR="00660625" w:rsidRDefault="00660625" w:rsidP="00982FF2">
            <w:pPr>
              <w:keepNext/>
              <w:jc w:val="center"/>
              <w:rPr>
                <w:smallCaps/>
                <w:sz w:val="40"/>
                <w:szCs w:val="40"/>
              </w:rPr>
            </w:pPr>
            <w:r w:rsidRPr="00603A74">
              <w:rPr>
                <w:smallCaps/>
                <w:sz w:val="40"/>
                <w:szCs w:val="40"/>
              </w:rPr>
              <w:t xml:space="preserve">Универзитет у </w:t>
            </w:r>
            <w:proofErr w:type="spellStart"/>
            <w:r w:rsidRPr="00603A74">
              <w:rPr>
                <w:smallCaps/>
                <w:sz w:val="40"/>
                <w:szCs w:val="40"/>
              </w:rPr>
              <w:t>Крагујевцу</w:t>
            </w:r>
            <w:proofErr w:type="spellEnd"/>
          </w:p>
          <w:p w14:paraId="78E08009" w14:textId="77777777" w:rsidR="00660625" w:rsidRDefault="00660625" w:rsidP="00982FF2">
            <w:pPr>
              <w:keepNext/>
              <w:jc w:val="center"/>
              <w:rPr>
                <w:smallCaps/>
                <w:sz w:val="40"/>
                <w:szCs w:val="40"/>
              </w:rPr>
            </w:pPr>
          </w:p>
          <w:p w14:paraId="579CDD85" w14:textId="77777777" w:rsidR="00660625" w:rsidRPr="00603A74" w:rsidRDefault="00660625" w:rsidP="00982FF2">
            <w:pPr>
              <w:keepNext/>
              <w:jc w:val="center"/>
              <w:rPr>
                <w:smallCaps/>
                <w:sz w:val="40"/>
                <w:szCs w:val="40"/>
              </w:rPr>
            </w:pPr>
          </w:p>
        </w:tc>
      </w:tr>
    </w:tbl>
    <w:p w14:paraId="4F6883ED" w14:textId="77777777" w:rsidR="00FA545B" w:rsidRDefault="00000000">
      <w:pPr>
        <w:jc w:val="center"/>
      </w:pPr>
      <w:r>
        <w:rPr>
          <w:b/>
          <w:bCs/>
          <w:color w:val="2E75B6"/>
          <w:sz w:val="40"/>
          <w:szCs w:val="40"/>
        </w:rPr>
        <w:t>TEHNI</w:t>
      </w:r>
      <w:r w:rsidR="008D359F">
        <w:rPr>
          <w:b/>
          <w:bCs/>
          <w:color w:val="2E75B6"/>
          <w:sz w:val="40"/>
          <w:szCs w:val="40"/>
        </w:rPr>
        <w:t>Č</w:t>
      </w:r>
      <w:r>
        <w:rPr>
          <w:b/>
          <w:bCs/>
          <w:color w:val="2E75B6"/>
          <w:sz w:val="40"/>
          <w:szCs w:val="40"/>
        </w:rPr>
        <w:t>KI IZVE</w:t>
      </w:r>
      <w:r w:rsidR="008D359F">
        <w:rPr>
          <w:b/>
          <w:bCs/>
          <w:color w:val="2E75B6"/>
          <w:sz w:val="40"/>
          <w:szCs w:val="40"/>
        </w:rPr>
        <w:t>Š</w:t>
      </w:r>
      <w:r>
        <w:rPr>
          <w:b/>
          <w:bCs/>
          <w:color w:val="2E75B6"/>
          <w:sz w:val="40"/>
          <w:szCs w:val="40"/>
        </w:rPr>
        <w:t>TAJ</w:t>
      </w:r>
    </w:p>
    <w:p w14:paraId="779A0AF6" w14:textId="77777777" w:rsidR="00FA545B" w:rsidRDefault="00000000">
      <w:pPr>
        <w:spacing w:after="800"/>
        <w:jc w:val="center"/>
      </w:pPr>
      <w:r>
        <w:rPr>
          <w:sz w:val="28"/>
          <w:szCs w:val="28"/>
        </w:rPr>
        <w:t>Projektni zadatak iz predmeta Internet of Things</w:t>
      </w:r>
    </w:p>
    <w:p w14:paraId="6BA386D6" w14:textId="77777777" w:rsidR="00FA545B" w:rsidRDefault="00000000">
      <w:pPr>
        <w:jc w:val="center"/>
      </w:pPr>
      <w:r>
        <w:rPr>
          <w:b/>
          <w:bCs/>
          <w:sz w:val="32"/>
          <w:szCs w:val="32"/>
        </w:rPr>
        <w:t xml:space="preserve">Tema 9: Distribuirani senzorski </w:t>
      </w:r>
      <w:r w:rsidR="00D30C95">
        <w:rPr>
          <w:b/>
          <w:bCs/>
          <w:sz w:val="32"/>
          <w:szCs w:val="32"/>
        </w:rPr>
        <w:t>č</w:t>
      </w:r>
      <w:r>
        <w:rPr>
          <w:b/>
          <w:bCs/>
          <w:sz w:val="32"/>
          <w:szCs w:val="32"/>
        </w:rPr>
        <w:t>vor</w:t>
      </w:r>
    </w:p>
    <w:p w14:paraId="7B78A92A" w14:textId="77777777" w:rsidR="00FA545B" w:rsidRDefault="00FA545B">
      <w:pPr>
        <w:spacing w:before="1200"/>
      </w:pPr>
    </w:p>
    <w:p w14:paraId="5EFE9FF9" w14:textId="77777777" w:rsidR="00FA545B" w:rsidRDefault="00E34023">
      <w:pPr>
        <w:jc w:val="center"/>
      </w:pPr>
      <w:r>
        <w:rPr>
          <w:b/>
          <w:bCs/>
          <w:sz w:val="26"/>
          <w:szCs w:val="26"/>
        </w:rPr>
        <w:t>Članovi tima:</w:t>
      </w:r>
    </w:p>
    <w:p w14:paraId="694C0D10" w14:textId="77777777" w:rsidR="00FA545B" w:rsidRDefault="00000000">
      <w:pPr>
        <w:jc w:val="center"/>
      </w:pPr>
      <w:r>
        <w:t>Stefan Grujicic - 40/2022</w:t>
      </w:r>
    </w:p>
    <w:p w14:paraId="259E1773" w14:textId="77777777" w:rsidR="00FA545B" w:rsidRDefault="00000000">
      <w:pPr>
        <w:jc w:val="center"/>
      </w:pPr>
      <w:r>
        <w:t>Mateja Planic - 81/2022</w:t>
      </w:r>
    </w:p>
    <w:p w14:paraId="3CF65B30" w14:textId="77777777" w:rsidR="00FA545B" w:rsidRDefault="00000000">
      <w:pPr>
        <w:jc w:val="center"/>
      </w:pPr>
      <w:r>
        <w:t>Mihailo Obradovic - 79/2022</w:t>
      </w:r>
    </w:p>
    <w:p w14:paraId="5215140F" w14:textId="77777777" w:rsidR="00FA545B" w:rsidRDefault="00000000">
      <w:pPr>
        <w:spacing w:after="800"/>
        <w:jc w:val="center"/>
      </w:pPr>
      <w:r>
        <w:t>Aleksandar Golubovic - 43/2022</w:t>
      </w:r>
    </w:p>
    <w:p w14:paraId="0DAF5234" w14:textId="77777777" w:rsidR="00FA545B" w:rsidRDefault="00D13251" w:rsidP="00660625">
      <w:pPr>
        <w:jc w:val="center"/>
      </w:pPr>
      <w:r>
        <w:rPr>
          <w:color w:val="555555"/>
        </w:rPr>
        <w:t xml:space="preserve">Profesor: </w:t>
      </w:r>
      <w:r w:rsidR="00660625">
        <w:rPr>
          <w:color w:val="555555"/>
        </w:rPr>
        <w:t>dr Aleksandar Peulić</w:t>
      </w:r>
    </w:p>
    <w:p w14:paraId="19F144B3" w14:textId="77777777" w:rsidR="00FA545B" w:rsidRDefault="00000000">
      <w:r>
        <w:br w:type="page"/>
      </w:r>
    </w:p>
    <w:sdt>
      <w:sdtPr>
        <w:rPr>
          <w:rFonts w:ascii="Arial" w:eastAsia="Arial" w:hAnsi="Arial" w:cs="Arial"/>
          <w:color w:val="auto"/>
          <w:sz w:val="24"/>
          <w:szCs w:val="24"/>
          <w:lang w:val="sr-Latn-RS" w:eastAsia="sr-Latn-RS"/>
        </w:rPr>
        <w:id w:val="345366574"/>
        <w:docPartObj>
          <w:docPartGallery w:val="Table of Contents"/>
          <w:docPartUnique/>
        </w:docPartObj>
      </w:sdtPr>
      <w:sdtEndPr>
        <w:rPr>
          <w:b/>
          <w:bCs/>
          <w:noProof/>
        </w:rPr>
      </w:sdtEndPr>
      <w:sdtContent>
        <w:p w14:paraId="57E53628" w14:textId="77777777" w:rsidR="00584BC8" w:rsidRDefault="00584BC8">
          <w:pPr>
            <w:pStyle w:val="TOCHeading"/>
          </w:pPr>
          <w:proofErr w:type="spellStart"/>
          <w:r>
            <w:t>Sadržaj</w:t>
          </w:r>
          <w:proofErr w:type="spellEnd"/>
        </w:p>
        <w:p w14:paraId="53DAC8DF" w14:textId="43C94C5A" w:rsidR="00482336" w:rsidRDefault="00584BC8">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3043010" w:history="1">
            <w:r w:rsidR="00482336" w:rsidRPr="00FA2861">
              <w:rPr>
                <w:rStyle w:val="Hyperlink"/>
                <w:noProof/>
              </w:rPr>
              <w:t>1. Uvod</w:t>
            </w:r>
            <w:r w:rsidR="00482336">
              <w:rPr>
                <w:noProof/>
                <w:webHidden/>
              </w:rPr>
              <w:tab/>
            </w:r>
            <w:r w:rsidR="00482336">
              <w:rPr>
                <w:noProof/>
                <w:webHidden/>
              </w:rPr>
              <w:fldChar w:fldCharType="begin"/>
            </w:r>
            <w:r w:rsidR="00482336">
              <w:rPr>
                <w:noProof/>
                <w:webHidden/>
              </w:rPr>
              <w:instrText xml:space="preserve"> PAGEREF _Toc233043010 \h </w:instrText>
            </w:r>
            <w:r w:rsidR="00482336">
              <w:rPr>
                <w:noProof/>
                <w:webHidden/>
              </w:rPr>
            </w:r>
            <w:r w:rsidR="00482336">
              <w:rPr>
                <w:noProof/>
                <w:webHidden/>
              </w:rPr>
              <w:fldChar w:fldCharType="separate"/>
            </w:r>
            <w:r w:rsidR="00984EEB">
              <w:rPr>
                <w:noProof/>
                <w:webHidden/>
              </w:rPr>
              <w:t>3</w:t>
            </w:r>
            <w:r w:rsidR="00482336">
              <w:rPr>
                <w:noProof/>
                <w:webHidden/>
              </w:rPr>
              <w:fldChar w:fldCharType="end"/>
            </w:r>
          </w:hyperlink>
        </w:p>
        <w:p w14:paraId="0B58E882" w14:textId="49983A41"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11" w:history="1">
            <w:r w:rsidRPr="00FA2861">
              <w:rPr>
                <w:rStyle w:val="Hyperlink"/>
                <w:noProof/>
              </w:rPr>
              <w:t>2. Arhitektura sistema</w:t>
            </w:r>
            <w:r>
              <w:rPr>
                <w:noProof/>
                <w:webHidden/>
              </w:rPr>
              <w:tab/>
            </w:r>
            <w:r>
              <w:rPr>
                <w:noProof/>
                <w:webHidden/>
              </w:rPr>
              <w:fldChar w:fldCharType="begin"/>
            </w:r>
            <w:r>
              <w:rPr>
                <w:noProof/>
                <w:webHidden/>
              </w:rPr>
              <w:instrText xml:space="preserve"> PAGEREF _Toc233043011 \h </w:instrText>
            </w:r>
            <w:r>
              <w:rPr>
                <w:noProof/>
                <w:webHidden/>
              </w:rPr>
            </w:r>
            <w:r>
              <w:rPr>
                <w:noProof/>
                <w:webHidden/>
              </w:rPr>
              <w:fldChar w:fldCharType="separate"/>
            </w:r>
            <w:r w:rsidR="00984EEB">
              <w:rPr>
                <w:noProof/>
                <w:webHidden/>
              </w:rPr>
              <w:t>4</w:t>
            </w:r>
            <w:r>
              <w:rPr>
                <w:noProof/>
                <w:webHidden/>
              </w:rPr>
              <w:fldChar w:fldCharType="end"/>
            </w:r>
          </w:hyperlink>
        </w:p>
        <w:p w14:paraId="6CDC805E" w14:textId="3E6AD4EF"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2" w:history="1">
            <w:r w:rsidRPr="00FA2861">
              <w:rPr>
                <w:rStyle w:val="Hyperlink"/>
                <w:noProof/>
              </w:rPr>
              <w:t>2.1 Sloj percepcije - Senzorski cvorovi</w:t>
            </w:r>
            <w:r>
              <w:rPr>
                <w:noProof/>
                <w:webHidden/>
              </w:rPr>
              <w:tab/>
            </w:r>
            <w:r>
              <w:rPr>
                <w:noProof/>
                <w:webHidden/>
              </w:rPr>
              <w:fldChar w:fldCharType="begin"/>
            </w:r>
            <w:r>
              <w:rPr>
                <w:noProof/>
                <w:webHidden/>
              </w:rPr>
              <w:instrText xml:space="preserve"> PAGEREF _Toc233043012 \h </w:instrText>
            </w:r>
            <w:r>
              <w:rPr>
                <w:noProof/>
                <w:webHidden/>
              </w:rPr>
            </w:r>
            <w:r>
              <w:rPr>
                <w:noProof/>
                <w:webHidden/>
              </w:rPr>
              <w:fldChar w:fldCharType="separate"/>
            </w:r>
            <w:r w:rsidR="00984EEB">
              <w:rPr>
                <w:noProof/>
                <w:webHidden/>
              </w:rPr>
              <w:t>4</w:t>
            </w:r>
            <w:r>
              <w:rPr>
                <w:noProof/>
                <w:webHidden/>
              </w:rPr>
              <w:fldChar w:fldCharType="end"/>
            </w:r>
          </w:hyperlink>
        </w:p>
        <w:p w14:paraId="62357861" w14:textId="401B90F3"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3" w:history="1">
            <w:r w:rsidRPr="00FA2861">
              <w:rPr>
                <w:rStyle w:val="Hyperlink"/>
                <w:noProof/>
              </w:rPr>
              <w:t>2.2 Komunikacioni sloj - MQTT protokol</w:t>
            </w:r>
            <w:r>
              <w:rPr>
                <w:noProof/>
                <w:webHidden/>
              </w:rPr>
              <w:tab/>
            </w:r>
            <w:r>
              <w:rPr>
                <w:noProof/>
                <w:webHidden/>
              </w:rPr>
              <w:fldChar w:fldCharType="begin"/>
            </w:r>
            <w:r>
              <w:rPr>
                <w:noProof/>
                <w:webHidden/>
              </w:rPr>
              <w:instrText xml:space="preserve"> PAGEREF _Toc233043013 \h </w:instrText>
            </w:r>
            <w:r>
              <w:rPr>
                <w:noProof/>
                <w:webHidden/>
              </w:rPr>
            </w:r>
            <w:r>
              <w:rPr>
                <w:noProof/>
                <w:webHidden/>
              </w:rPr>
              <w:fldChar w:fldCharType="separate"/>
            </w:r>
            <w:r w:rsidR="00984EEB">
              <w:rPr>
                <w:noProof/>
                <w:webHidden/>
              </w:rPr>
              <w:t>4</w:t>
            </w:r>
            <w:r>
              <w:rPr>
                <w:noProof/>
                <w:webHidden/>
              </w:rPr>
              <w:fldChar w:fldCharType="end"/>
            </w:r>
          </w:hyperlink>
        </w:p>
        <w:p w14:paraId="3858002C" w14:textId="6A50DC96"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4" w:history="1">
            <w:r w:rsidRPr="00FA2861">
              <w:rPr>
                <w:rStyle w:val="Hyperlink"/>
                <w:noProof/>
              </w:rPr>
              <w:t>2.3 Aplikacioni sloj - Node-RED dashboard</w:t>
            </w:r>
            <w:r>
              <w:rPr>
                <w:noProof/>
                <w:webHidden/>
              </w:rPr>
              <w:tab/>
            </w:r>
            <w:r>
              <w:rPr>
                <w:noProof/>
                <w:webHidden/>
              </w:rPr>
              <w:fldChar w:fldCharType="begin"/>
            </w:r>
            <w:r>
              <w:rPr>
                <w:noProof/>
                <w:webHidden/>
              </w:rPr>
              <w:instrText xml:space="preserve"> PAGEREF _Toc233043014 \h </w:instrText>
            </w:r>
            <w:r>
              <w:rPr>
                <w:noProof/>
                <w:webHidden/>
              </w:rPr>
            </w:r>
            <w:r>
              <w:rPr>
                <w:noProof/>
                <w:webHidden/>
              </w:rPr>
              <w:fldChar w:fldCharType="separate"/>
            </w:r>
            <w:r w:rsidR="00984EEB">
              <w:rPr>
                <w:noProof/>
                <w:webHidden/>
              </w:rPr>
              <w:t>4</w:t>
            </w:r>
            <w:r>
              <w:rPr>
                <w:noProof/>
                <w:webHidden/>
              </w:rPr>
              <w:fldChar w:fldCharType="end"/>
            </w:r>
          </w:hyperlink>
        </w:p>
        <w:p w14:paraId="230B7725" w14:textId="090A239E"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15" w:history="1">
            <w:r w:rsidRPr="00FA2861">
              <w:rPr>
                <w:rStyle w:val="Hyperlink"/>
                <w:noProof/>
              </w:rPr>
              <w:t>3. Implementacija</w:t>
            </w:r>
            <w:r>
              <w:rPr>
                <w:noProof/>
                <w:webHidden/>
              </w:rPr>
              <w:tab/>
            </w:r>
            <w:r>
              <w:rPr>
                <w:noProof/>
                <w:webHidden/>
              </w:rPr>
              <w:fldChar w:fldCharType="begin"/>
            </w:r>
            <w:r>
              <w:rPr>
                <w:noProof/>
                <w:webHidden/>
              </w:rPr>
              <w:instrText xml:space="preserve"> PAGEREF _Toc233043015 \h </w:instrText>
            </w:r>
            <w:r>
              <w:rPr>
                <w:noProof/>
                <w:webHidden/>
              </w:rPr>
            </w:r>
            <w:r>
              <w:rPr>
                <w:noProof/>
                <w:webHidden/>
              </w:rPr>
              <w:fldChar w:fldCharType="separate"/>
            </w:r>
            <w:r w:rsidR="00984EEB">
              <w:rPr>
                <w:noProof/>
                <w:webHidden/>
              </w:rPr>
              <w:t>5</w:t>
            </w:r>
            <w:r>
              <w:rPr>
                <w:noProof/>
                <w:webHidden/>
              </w:rPr>
              <w:fldChar w:fldCharType="end"/>
            </w:r>
          </w:hyperlink>
        </w:p>
        <w:p w14:paraId="09E69425" w14:textId="114EE895"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6" w:history="1">
            <w:r w:rsidRPr="00FA2861">
              <w:rPr>
                <w:rStyle w:val="Hyperlink"/>
                <w:noProof/>
              </w:rPr>
              <w:t>3.1 Koriscene tehnologije</w:t>
            </w:r>
            <w:r>
              <w:rPr>
                <w:noProof/>
                <w:webHidden/>
              </w:rPr>
              <w:tab/>
            </w:r>
            <w:r>
              <w:rPr>
                <w:noProof/>
                <w:webHidden/>
              </w:rPr>
              <w:fldChar w:fldCharType="begin"/>
            </w:r>
            <w:r>
              <w:rPr>
                <w:noProof/>
                <w:webHidden/>
              </w:rPr>
              <w:instrText xml:space="preserve"> PAGEREF _Toc233043016 \h </w:instrText>
            </w:r>
            <w:r>
              <w:rPr>
                <w:noProof/>
                <w:webHidden/>
              </w:rPr>
            </w:r>
            <w:r>
              <w:rPr>
                <w:noProof/>
                <w:webHidden/>
              </w:rPr>
              <w:fldChar w:fldCharType="separate"/>
            </w:r>
            <w:r w:rsidR="00984EEB">
              <w:rPr>
                <w:noProof/>
                <w:webHidden/>
              </w:rPr>
              <w:t>5</w:t>
            </w:r>
            <w:r>
              <w:rPr>
                <w:noProof/>
                <w:webHidden/>
              </w:rPr>
              <w:fldChar w:fldCharType="end"/>
            </w:r>
          </w:hyperlink>
        </w:p>
        <w:p w14:paraId="6DCE10C7" w14:textId="1B09B4A3"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7" w:history="1">
            <w:r w:rsidRPr="00FA2861">
              <w:rPr>
                <w:rStyle w:val="Hyperlink"/>
                <w:noProof/>
              </w:rPr>
              <w:t>3.2 Implementacija senzorskih cvorova</w:t>
            </w:r>
            <w:r>
              <w:rPr>
                <w:noProof/>
                <w:webHidden/>
              </w:rPr>
              <w:tab/>
            </w:r>
            <w:r>
              <w:rPr>
                <w:noProof/>
                <w:webHidden/>
              </w:rPr>
              <w:fldChar w:fldCharType="begin"/>
            </w:r>
            <w:r>
              <w:rPr>
                <w:noProof/>
                <w:webHidden/>
              </w:rPr>
              <w:instrText xml:space="preserve"> PAGEREF _Toc233043017 \h </w:instrText>
            </w:r>
            <w:r>
              <w:rPr>
                <w:noProof/>
                <w:webHidden/>
              </w:rPr>
            </w:r>
            <w:r>
              <w:rPr>
                <w:noProof/>
                <w:webHidden/>
              </w:rPr>
              <w:fldChar w:fldCharType="separate"/>
            </w:r>
            <w:r w:rsidR="00984EEB">
              <w:rPr>
                <w:noProof/>
                <w:webHidden/>
              </w:rPr>
              <w:t>5</w:t>
            </w:r>
            <w:r>
              <w:rPr>
                <w:noProof/>
                <w:webHidden/>
              </w:rPr>
              <w:fldChar w:fldCharType="end"/>
            </w:r>
          </w:hyperlink>
        </w:p>
        <w:p w14:paraId="15668B1F" w14:textId="2D2AF1DA"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8" w:history="1">
            <w:r w:rsidRPr="00FA2861">
              <w:rPr>
                <w:rStyle w:val="Hyperlink"/>
                <w:noProof/>
              </w:rPr>
              <w:t>3.3 Konfiguracija MQTT brokera</w:t>
            </w:r>
            <w:r>
              <w:rPr>
                <w:noProof/>
                <w:webHidden/>
              </w:rPr>
              <w:tab/>
            </w:r>
            <w:r>
              <w:rPr>
                <w:noProof/>
                <w:webHidden/>
              </w:rPr>
              <w:fldChar w:fldCharType="begin"/>
            </w:r>
            <w:r>
              <w:rPr>
                <w:noProof/>
                <w:webHidden/>
              </w:rPr>
              <w:instrText xml:space="preserve"> PAGEREF _Toc233043018 \h </w:instrText>
            </w:r>
            <w:r>
              <w:rPr>
                <w:noProof/>
                <w:webHidden/>
              </w:rPr>
            </w:r>
            <w:r>
              <w:rPr>
                <w:noProof/>
                <w:webHidden/>
              </w:rPr>
              <w:fldChar w:fldCharType="separate"/>
            </w:r>
            <w:r w:rsidR="00984EEB">
              <w:rPr>
                <w:noProof/>
                <w:webHidden/>
              </w:rPr>
              <w:t>5</w:t>
            </w:r>
            <w:r>
              <w:rPr>
                <w:noProof/>
                <w:webHidden/>
              </w:rPr>
              <w:fldChar w:fldCharType="end"/>
            </w:r>
          </w:hyperlink>
        </w:p>
        <w:p w14:paraId="19F3DC3C" w14:textId="31E36404"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19" w:history="1">
            <w:r w:rsidRPr="00FA2861">
              <w:rPr>
                <w:rStyle w:val="Hyperlink"/>
                <w:noProof/>
              </w:rPr>
              <w:t>3.4 Node-RED konfiguracija</w:t>
            </w:r>
            <w:r>
              <w:rPr>
                <w:noProof/>
                <w:webHidden/>
              </w:rPr>
              <w:tab/>
            </w:r>
            <w:r>
              <w:rPr>
                <w:noProof/>
                <w:webHidden/>
              </w:rPr>
              <w:fldChar w:fldCharType="begin"/>
            </w:r>
            <w:r>
              <w:rPr>
                <w:noProof/>
                <w:webHidden/>
              </w:rPr>
              <w:instrText xml:space="preserve"> PAGEREF _Toc233043019 \h </w:instrText>
            </w:r>
            <w:r>
              <w:rPr>
                <w:noProof/>
                <w:webHidden/>
              </w:rPr>
            </w:r>
            <w:r>
              <w:rPr>
                <w:noProof/>
                <w:webHidden/>
              </w:rPr>
              <w:fldChar w:fldCharType="separate"/>
            </w:r>
            <w:r w:rsidR="00984EEB">
              <w:rPr>
                <w:noProof/>
                <w:webHidden/>
              </w:rPr>
              <w:t>5</w:t>
            </w:r>
            <w:r>
              <w:rPr>
                <w:noProof/>
                <w:webHidden/>
              </w:rPr>
              <w:fldChar w:fldCharType="end"/>
            </w:r>
          </w:hyperlink>
        </w:p>
        <w:p w14:paraId="3B54B793" w14:textId="16EE93F9"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0" w:history="1">
            <w:r w:rsidRPr="00FA2861">
              <w:rPr>
                <w:rStyle w:val="Hyperlink"/>
                <w:noProof/>
              </w:rPr>
              <w:t>3.5 Obrada i skladištenje podataka</w:t>
            </w:r>
            <w:r>
              <w:rPr>
                <w:noProof/>
                <w:webHidden/>
              </w:rPr>
              <w:tab/>
            </w:r>
            <w:r>
              <w:rPr>
                <w:noProof/>
                <w:webHidden/>
              </w:rPr>
              <w:fldChar w:fldCharType="begin"/>
            </w:r>
            <w:r>
              <w:rPr>
                <w:noProof/>
                <w:webHidden/>
              </w:rPr>
              <w:instrText xml:space="preserve"> PAGEREF _Toc233043020 \h </w:instrText>
            </w:r>
            <w:r>
              <w:rPr>
                <w:noProof/>
                <w:webHidden/>
              </w:rPr>
            </w:r>
            <w:r>
              <w:rPr>
                <w:noProof/>
                <w:webHidden/>
              </w:rPr>
              <w:fldChar w:fldCharType="separate"/>
            </w:r>
            <w:r w:rsidR="00984EEB">
              <w:rPr>
                <w:noProof/>
                <w:webHidden/>
              </w:rPr>
              <w:t>6</w:t>
            </w:r>
            <w:r>
              <w:rPr>
                <w:noProof/>
                <w:webHidden/>
              </w:rPr>
              <w:fldChar w:fldCharType="end"/>
            </w:r>
          </w:hyperlink>
        </w:p>
        <w:p w14:paraId="3C134AB5" w14:textId="39EB2165"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1" w:history="1">
            <w:r w:rsidRPr="00FA2861">
              <w:rPr>
                <w:rStyle w:val="Hyperlink"/>
                <w:noProof/>
              </w:rPr>
              <w:t>3.6 Hardverska realizacija</w:t>
            </w:r>
            <w:r>
              <w:rPr>
                <w:noProof/>
                <w:webHidden/>
              </w:rPr>
              <w:tab/>
            </w:r>
            <w:r>
              <w:rPr>
                <w:noProof/>
                <w:webHidden/>
              </w:rPr>
              <w:fldChar w:fldCharType="begin"/>
            </w:r>
            <w:r>
              <w:rPr>
                <w:noProof/>
                <w:webHidden/>
              </w:rPr>
              <w:instrText xml:space="preserve"> PAGEREF _Toc233043021 \h </w:instrText>
            </w:r>
            <w:r>
              <w:rPr>
                <w:noProof/>
                <w:webHidden/>
              </w:rPr>
            </w:r>
            <w:r>
              <w:rPr>
                <w:noProof/>
                <w:webHidden/>
              </w:rPr>
              <w:fldChar w:fldCharType="separate"/>
            </w:r>
            <w:r w:rsidR="00984EEB">
              <w:rPr>
                <w:noProof/>
                <w:webHidden/>
              </w:rPr>
              <w:t>6</w:t>
            </w:r>
            <w:r>
              <w:rPr>
                <w:noProof/>
                <w:webHidden/>
              </w:rPr>
              <w:fldChar w:fldCharType="end"/>
            </w:r>
          </w:hyperlink>
        </w:p>
        <w:p w14:paraId="4B25E675" w14:textId="48498F22"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22" w:history="1">
            <w:r w:rsidRPr="00FA2861">
              <w:rPr>
                <w:rStyle w:val="Hyperlink"/>
                <w:noProof/>
              </w:rPr>
              <w:t>4. Rezultati i demonstracija</w:t>
            </w:r>
            <w:r>
              <w:rPr>
                <w:noProof/>
                <w:webHidden/>
              </w:rPr>
              <w:tab/>
            </w:r>
            <w:r>
              <w:rPr>
                <w:noProof/>
                <w:webHidden/>
              </w:rPr>
              <w:fldChar w:fldCharType="begin"/>
            </w:r>
            <w:r>
              <w:rPr>
                <w:noProof/>
                <w:webHidden/>
              </w:rPr>
              <w:instrText xml:space="preserve"> PAGEREF _Toc233043022 \h </w:instrText>
            </w:r>
            <w:r>
              <w:rPr>
                <w:noProof/>
                <w:webHidden/>
              </w:rPr>
            </w:r>
            <w:r>
              <w:rPr>
                <w:noProof/>
                <w:webHidden/>
              </w:rPr>
              <w:fldChar w:fldCharType="separate"/>
            </w:r>
            <w:r w:rsidR="00984EEB">
              <w:rPr>
                <w:noProof/>
                <w:webHidden/>
              </w:rPr>
              <w:t>7</w:t>
            </w:r>
            <w:r>
              <w:rPr>
                <w:noProof/>
                <w:webHidden/>
              </w:rPr>
              <w:fldChar w:fldCharType="end"/>
            </w:r>
          </w:hyperlink>
        </w:p>
        <w:p w14:paraId="0806F524" w14:textId="5E51BE05"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3" w:history="1">
            <w:r w:rsidRPr="00FA2861">
              <w:rPr>
                <w:rStyle w:val="Hyperlink"/>
                <w:noProof/>
              </w:rPr>
              <w:t>4.1 Performanse sistema</w:t>
            </w:r>
            <w:r>
              <w:rPr>
                <w:noProof/>
                <w:webHidden/>
              </w:rPr>
              <w:tab/>
            </w:r>
            <w:r>
              <w:rPr>
                <w:noProof/>
                <w:webHidden/>
              </w:rPr>
              <w:fldChar w:fldCharType="begin"/>
            </w:r>
            <w:r>
              <w:rPr>
                <w:noProof/>
                <w:webHidden/>
              </w:rPr>
              <w:instrText xml:space="preserve"> PAGEREF _Toc233043023 \h </w:instrText>
            </w:r>
            <w:r>
              <w:rPr>
                <w:noProof/>
                <w:webHidden/>
              </w:rPr>
            </w:r>
            <w:r>
              <w:rPr>
                <w:noProof/>
                <w:webHidden/>
              </w:rPr>
              <w:fldChar w:fldCharType="separate"/>
            </w:r>
            <w:r w:rsidR="00984EEB">
              <w:rPr>
                <w:noProof/>
                <w:webHidden/>
              </w:rPr>
              <w:t>9</w:t>
            </w:r>
            <w:r>
              <w:rPr>
                <w:noProof/>
                <w:webHidden/>
              </w:rPr>
              <w:fldChar w:fldCharType="end"/>
            </w:r>
          </w:hyperlink>
        </w:p>
        <w:p w14:paraId="0DF7295E" w14:textId="1F4BEA2B"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24" w:history="1">
            <w:r w:rsidRPr="00FA2861">
              <w:rPr>
                <w:rStyle w:val="Hyperlink"/>
                <w:noProof/>
              </w:rPr>
              <w:t>5. Instalacija razvojnog okruzenja</w:t>
            </w:r>
            <w:r>
              <w:rPr>
                <w:noProof/>
                <w:webHidden/>
              </w:rPr>
              <w:tab/>
            </w:r>
            <w:r>
              <w:rPr>
                <w:noProof/>
                <w:webHidden/>
              </w:rPr>
              <w:fldChar w:fldCharType="begin"/>
            </w:r>
            <w:r>
              <w:rPr>
                <w:noProof/>
                <w:webHidden/>
              </w:rPr>
              <w:instrText xml:space="preserve"> PAGEREF _Toc233043024 \h </w:instrText>
            </w:r>
            <w:r>
              <w:rPr>
                <w:noProof/>
                <w:webHidden/>
              </w:rPr>
            </w:r>
            <w:r>
              <w:rPr>
                <w:noProof/>
                <w:webHidden/>
              </w:rPr>
              <w:fldChar w:fldCharType="separate"/>
            </w:r>
            <w:r w:rsidR="00984EEB">
              <w:rPr>
                <w:noProof/>
                <w:webHidden/>
              </w:rPr>
              <w:t>10</w:t>
            </w:r>
            <w:r>
              <w:rPr>
                <w:noProof/>
                <w:webHidden/>
              </w:rPr>
              <w:fldChar w:fldCharType="end"/>
            </w:r>
          </w:hyperlink>
        </w:p>
        <w:p w14:paraId="5DFAB2F8" w14:textId="7F63AA48"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5" w:history="1">
            <w:r w:rsidRPr="00FA2861">
              <w:rPr>
                <w:rStyle w:val="Hyperlink"/>
                <w:noProof/>
              </w:rPr>
              <w:t>5.1 Python</w:t>
            </w:r>
            <w:r>
              <w:rPr>
                <w:noProof/>
                <w:webHidden/>
              </w:rPr>
              <w:tab/>
            </w:r>
            <w:r>
              <w:rPr>
                <w:noProof/>
                <w:webHidden/>
              </w:rPr>
              <w:fldChar w:fldCharType="begin"/>
            </w:r>
            <w:r>
              <w:rPr>
                <w:noProof/>
                <w:webHidden/>
              </w:rPr>
              <w:instrText xml:space="preserve"> PAGEREF _Toc233043025 \h </w:instrText>
            </w:r>
            <w:r>
              <w:rPr>
                <w:noProof/>
                <w:webHidden/>
              </w:rPr>
            </w:r>
            <w:r>
              <w:rPr>
                <w:noProof/>
                <w:webHidden/>
              </w:rPr>
              <w:fldChar w:fldCharType="separate"/>
            </w:r>
            <w:r w:rsidR="00984EEB">
              <w:rPr>
                <w:noProof/>
                <w:webHidden/>
              </w:rPr>
              <w:t>10</w:t>
            </w:r>
            <w:r>
              <w:rPr>
                <w:noProof/>
                <w:webHidden/>
              </w:rPr>
              <w:fldChar w:fldCharType="end"/>
            </w:r>
          </w:hyperlink>
        </w:p>
        <w:p w14:paraId="75B0BA4B" w14:textId="6C40C2CA"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6" w:history="1">
            <w:r w:rsidRPr="00FA2861">
              <w:rPr>
                <w:rStyle w:val="Hyperlink"/>
                <w:noProof/>
              </w:rPr>
              <w:t>5.2 Mosquitto MQTT Broker</w:t>
            </w:r>
            <w:r>
              <w:rPr>
                <w:noProof/>
                <w:webHidden/>
              </w:rPr>
              <w:tab/>
            </w:r>
            <w:r>
              <w:rPr>
                <w:noProof/>
                <w:webHidden/>
              </w:rPr>
              <w:fldChar w:fldCharType="begin"/>
            </w:r>
            <w:r>
              <w:rPr>
                <w:noProof/>
                <w:webHidden/>
              </w:rPr>
              <w:instrText xml:space="preserve"> PAGEREF _Toc233043026 \h </w:instrText>
            </w:r>
            <w:r>
              <w:rPr>
                <w:noProof/>
                <w:webHidden/>
              </w:rPr>
            </w:r>
            <w:r>
              <w:rPr>
                <w:noProof/>
                <w:webHidden/>
              </w:rPr>
              <w:fldChar w:fldCharType="separate"/>
            </w:r>
            <w:r w:rsidR="00984EEB">
              <w:rPr>
                <w:noProof/>
                <w:webHidden/>
              </w:rPr>
              <w:t>10</w:t>
            </w:r>
            <w:r>
              <w:rPr>
                <w:noProof/>
                <w:webHidden/>
              </w:rPr>
              <w:fldChar w:fldCharType="end"/>
            </w:r>
          </w:hyperlink>
        </w:p>
        <w:p w14:paraId="17E7C629" w14:textId="6D210961"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7" w:history="1">
            <w:r w:rsidRPr="00FA2861">
              <w:rPr>
                <w:rStyle w:val="Hyperlink"/>
                <w:noProof/>
              </w:rPr>
              <w:t>5.3 Node.js</w:t>
            </w:r>
            <w:r>
              <w:rPr>
                <w:noProof/>
                <w:webHidden/>
              </w:rPr>
              <w:tab/>
            </w:r>
            <w:r>
              <w:rPr>
                <w:noProof/>
                <w:webHidden/>
              </w:rPr>
              <w:fldChar w:fldCharType="begin"/>
            </w:r>
            <w:r>
              <w:rPr>
                <w:noProof/>
                <w:webHidden/>
              </w:rPr>
              <w:instrText xml:space="preserve"> PAGEREF _Toc233043027 \h </w:instrText>
            </w:r>
            <w:r>
              <w:rPr>
                <w:noProof/>
                <w:webHidden/>
              </w:rPr>
            </w:r>
            <w:r>
              <w:rPr>
                <w:noProof/>
                <w:webHidden/>
              </w:rPr>
              <w:fldChar w:fldCharType="separate"/>
            </w:r>
            <w:r w:rsidR="00984EEB">
              <w:rPr>
                <w:noProof/>
                <w:webHidden/>
              </w:rPr>
              <w:t>10</w:t>
            </w:r>
            <w:r>
              <w:rPr>
                <w:noProof/>
                <w:webHidden/>
              </w:rPr>
              <w:fldChar w:fldCharType="end"/>
            </w:r>
          </w:hyperlink>
        </w:p>
        <w:p w14:paraId="31A9D090" w14:textId="51A5526B"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8" w:history="1">
            <w:r w:rsidRPr="00FA2861">
              <w:rPr>
                <w:rStyle w:val="Hyperlink"/>
                <w:noProof/>
              </w:rPr>
              <w:t>5.4 Node-RED</w:t>
            </w:r>
            <w:r>
              <w:rPr>
                <w:noProof/>
                <w:webHidden/>
              </w:rPr>
              <w:tab/>
            </w:r>
            <w:r>
              <w:rPr>
                <w:noProof/>
                <w:webHidden/>
              </w:rPr>
              <w:fldChar w:fldCharType="begin"/>
            </w:r>
            <w:r>
              <w:rPr>
                <w:noProof/>
                <w:webHidden/>
              </w:rPr>
              <w:instrText xml:space="preserve"> PAGEREF _Toc233043028 \h </w:instrText>
            </w:r>
            <w:r>
              <w:rPr>
                <w:noProof/>
                <w:webHidden/>
              </w:rPr>
            </w:r>
            <w:r>
              <w:rPr>
                <w:noProof/>
                <w:webHidden/>
              </w:rPr>
              <w:fldChar w:fldCharType="separate"/>
            </w:r>
            <w:r w:rsidR="00984EEB">
              <w:rPr>
                <w:noProof/>
                <w:webHidden/>
              </w:rPr>
              <w:t>10</w:t>
            </w:r>
            <w:r>
              <w:rPr>
                <w:noProof/>
                <w:webHidden/>
              </w:rPr>
              <w:fldChar w:fldCharType="end"/>
            </w:r>
          </w:hyperlink>
        </w:p>
        <w:p w14:paraId="5AB2EA98" w14:textId="15DFA467"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29" w:history="1">
            <w:r w:rsidRPr="00FA2861">
              <w:rPr>
                <w:rStyle w:val="Hyperlink"/>
                <w:noProof/>
              </w:rPr>
              <w:t>5.5 Node-RED Dashboard plugin</w:t>
            </w:r>
            <w:r>
              <w:rPr>
                <w:noProof/>
                <w:webHidden/>
              </w:rPr>
              <w:tab/>
            </w:r>
            <w:r>
              <w:rPr>
                <w:noProof/>
                <w:webHidden/>
              </w:rPr>
              <w:fldChar w:fldCharType="begin"/>
            </w:r>
            <w:r>
              <w:rPr>
                <w:noProof/>
                <w:webHidden/>
              </w:rPr>
              <w:instrText xml:space="preserve"> PAGEREF _Toc233043029 \h </w:instrText>
            </w:r>
            <w:r>
              <w:rPr>
                <w:noProof/>
                <w:webHidden/>
              </w:rPr>
            </w:r>
            <w:r>
              <w:rPr>
                <w:noProof/>
                <w:webHidden/>
              </w:rPr>
              <w:fldChar w:fldCharType="separate"/>
            </w:r>
            <w:r w:rsidR="00984EEB">
              <w:rPr>
                <w:noProof/>
                <w:webHidden/>
              </w:rPr>
              <w:t>10</w:t>
            </w:r>
            <w:r>
              <w:rPr>
                <w:noProof/>
                <w:webHidden/>
              </w:rPr>
              <w:fldChar w:fldCharType="end"/>
            </w:r>
          </w:hyperlink>
        </w:p>
        <w:p w14:paraId="1CDEB199" w14:textId="474D1349"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30" w:history="1">
            <w:r w:rsidRPr="00FA2861">
              <w:rPr>
                <w:rStyle w:val="Hyperlink"/>
                <w:noProof/>
              </w:rPr>
              <w:t>6. Struktura projekta</w:t>
            </w:r>
            <w:r>
              <w:rPr>
                <w:noProof/>
                <w:webHidden/>
              </w:rPr>
              <w:tab/>
            </w:r>
            <w:r>
              <w:rPr>
                <w:noProof/>
                <w:webHidden/>
              </w:rPr>
              <w:fldChar w:fldCharType="begin"/>
            </w:r>
            <w:r>
              <w:rPr>
                <w:noProof/>
                <w:webHidden/>
              </w:rPr>
              <w:instrText xml:space="preserve"> PAGEREF _Toc233043030 \h </w:instrText>
            </w:r>
            <w:r>
              <w:rPr>
                <w:noProof/>
                <w:webHidden/>
              </w:rPr>
            </w:r>
            <w:r>
              <w:rPr>
                <w:noProof/>
                <w:webHidden/>
              </w:rPr>
              <w:fldChar w:fldCharType="separate"/>
            </w:r>
            <w:r w:rsidR="00984EEB">
              <w:rPr>
                <w:noProof/>
                <w:webHidden/>
              </w:rPr>
              <w:t>11</w:t>
            </w:r>
            <w:r>
              <w:rPr>
                <w:noProof/>
                <w:webHidden/>
              </w:rPr>
              <w:fldChar w:fldCharType="end"/>
            </w:r>
          </w:hyperlink>
        </w:p>
        <w:p w14:paraId="264FEF09" w14:textId="08999B5E"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31" w:history="1">
            <w:r w:rsidRPr="00FA2861">
              <w:rPr>
                <w:rStyle w:val="Hyperlink"/>
                <w:noProof/>
              </w:rPr>
              <w:t>7. Uputstvo za pokretanje sistema</w:t>
            </w:r>
            <w:r>
              <w:rPr>
                <w:noProof/>
                <w:webHidden/>
              </w:rPr>
              <w:tab/>
            </w:r>
            <w:r>
              <w:rPr>
                <w:noProof/>
                <w:webHidden/>
              </w:rPr>
              <w:fldChar w:fldCharType="begin"/>
            </w:r>
            <w:r>
              <w:rPr>
                <w:noProof/>
                <w:webHidden/>
              </w:rPr>
              <w:instrText xml:space="preserve"> PAGEREF _Toc233043031 \h </w:instrText>
            </w:r>
            <w:r>
              <w:rPr>
                <w:noProof/>
                <w:webHidden/>
              </w:rPr>
            </w:r>
            <w:r>
              <w:rPr>
                <w:noProof/>
                <w:webHidden/>
              </w:rPr>
              <w:fldChar w:fldCharType="separate"/>
            </w:r>
            <w:r w:rsidR="00984EEB">
              <w:rPr>
                <w:noProof/>
                <w:webHidden/>
              </w:rPr>
              <w:t>12</w:t>
            </w:r>
            <w:r>
              <w:rPr>
                <w:noProof/>
                <w:webHidden/>
              </w:rPr>
              <w:fldChar w:fldCharType="end"/>
            </w:r>
          </w:hyperlink>
        </w:p>
        <w:p w14:paraId="6391E570" w14:textId="3AB9C40E"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32" w:history="1">
            <w:r w:rsidRPr="00FA2861">
              <w:rPr>
                <w:rStyle w:val="Hyperlink"/>
                <w:noProof/>
              </w:rPr>
              <w:t>Korak 1 - Pokretanje Node-RED</w:t>
            </w:r>
            <w:r>
              <w:rPr>
                <w:noProof/>
                <w:webHidden/>
              </w:rPr>
              <w:tab/>
            </w:r>
            <w:r>
              <w:rPr>
                <w:noProof/>
                <w:webHidden/>
              </w:rPr>
              <w:fldChar w:fldCharType="begin"/>
            </w:r>
            <w:r>
              <w:rPr>
                <w:noProof/>
                <w:webHidden/>
              </w:rPr>
              <w:instrText xml:space="preserve"> PAGEREF _Toc233043032 \h </w:instrText>
            </w:r>
            <w:r>
              <w:rPr>
                <w:noProof/>
                <w:webHidden/>
              </w:rPr>
            </w:r>
            <w:r>
              <w:rPr>
                <w:noProof/>
                <w:webHidden/>
              </w:rPr>
              <w:fldChar w:fldCharType="separate"/>
            </w:r>
            <w:r w:rsidR="00984EEB">
              <w:rPr>
                <w:noProof/>
                <w:webHidden/>
              </w:rPr>
              <w:t>12</w:t>
            </w:r>
            <w:r>
              <w:rPr>
                <w:noProof/>
                <w:webHidden/>
              </w:rPr>
              <w:fldChar w:fldCharType="end"/>
            </w:r>
          </w:hyperlink>
        </w:p>
        <w:p w14:paraId="6F1BEA3A" w14:textId="26441652"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33" w:history="1">
            <w:r w:rsidRPr="00FA2861">
              <w:rPr>
                <w:rStyle w:val="Hyperlink"/>
                <w:noProof/>
              </w:rPr>
              <w:t>Korak 2 - Import dashboard konfiguracije</w:t>
            </w:r>
            <w:r>
              <w:rPr>
                <w:noProof/>
                <w:webHidden/>
              </w:rPr>
              <w:tab/>
            </w:r>
            <w:r>
              <w:rPr>
                <w:noProof/>
                <w:webHidden/>
              </w:rPr>
              <w:fldChar w:fldCharType="begin"/>
            </w:r>
            <w:r>
              <w:rPr>
                <w:noProof/>
                <w:webHidden/>
              </w:rPr>
              <w:instrText xml:space="preserve"> PAGEREF _Toc233043033 \h </w:instrText>
            </w:r>
            <w:r>
              <w:rPr>
                <w:noProof/>
                <w:webHidden/>
              </w:rPr>
            </w:r>
            <w:r>
              <w:rPr>
                <w:noProof/>
                <w:webHidden/>
              </w:rPr>
              <w:fldChar w:fldCharType="separate"/>
            </w:r>
            <w:r w:rsidR="00984EEB">
              <w:rPr>
                <w:noProof/>
                <w:webHidden/>
              </w:rPr>
              <w:t>12</w:t>
            </w:r>
            <w:r>
              <w:rPr>
                <w:noProof/>
                <w:webHidden/>
              </w:rPr>
              <w:fldChar w:fldCharType="end"/>
            </w:r>
          </w:hyperlink>
        </w:p>
        <w:p w14:paraId="1CF5AC88" w14:textId="671DBB51"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34" w:history="1">
            <w:r w:rsidRPr="00FA2861">
              <w:rPr>
                <w:rStyle w:val="Hyperlink"/>
                <w:noProof/>
              </w:rPr>
              <w:t>Korak 3 - Pokretanje senzorskih cvorova</w:t>
            </w:r>
            <w:r>
              <w:rPr>
                <w:noProof/>
                <w:webHidden/>
              </w:rPr>
              <w:tab/>
            </w:r>
            <w:r>
              <w:rPr>
                <w:noProof/>
                <w:webHidden/>
              </w:rPr>
              <w:fldChar w:fldCharType="begin"/>
            </w:r>
            <w:r>
              <w:rPr>
                <w:noProof/>
                <w:webHidden/>
              </w:rPr>
              <w:instrText xml:space="preserve"> PAGEREF _Toc233043034 \h </w:instrText>
            </w:r>
            <w:r>
              <w:rPr>
                <w:noProof/>
                <w:webHidden/>
              </w:rPr>
            </w:r>
            <w:r>
              <w:rPr>
                <w:noProof/>
                <w:webHidden/>
              </w:rPr>
              <w:fldChar w:fldCharType="separate"/>
            </w:r>
            <w:r w:rsidR="00984EEB">
              <w:rPr>
                <w:noProof/>
                <w:webHidden/>
              </w:rPr>
              <w:t>12</w:t>
            </w:r>
            <w:r>
              <w:rPr>
                <w:noProof/>
                <w:webHidden/>
              </w:rPr>
              <w:fldChar w:fldCharType="end"/>
            </w:r>
          </w:hyperlink>
        </w:p>
        <w:p w14:paraId="17E8A1D2" w14:textId="179E38B0" w:rsidR="00482336" w:rsidRDefault="00482336">
          <w:pPr>
            <w:pStyle w:val="TOC2"/>
            <w:tabs>
              <w:tab w:val="right" w:leader="dot" w:pos="9016"/>
            </w:tabs>
            <w:rPr>
              <w:rFonts w:asciiTheme="minorHAnsi" w:eastAsiaTheme="minorEastAsia" w:hAnsiTheme="minorHAnsi" w:cstheme="minorBidi"/>
              <w:noProof/>
              <w:kern w:val="2"/>
              <w14:ligatures w14:val="standardContextual"/>
            </w:rPr>
          </w:pPr>
          <w:hyperlink w:anchor="_Toc233043035" w:history="1">
            <w:r w:rsidRPr="00FA2861">
              <w:rPr>
                <w:rStyle w:val="Hyperlink"/>
                <w:noProof/>
              </w:rPr>
              <w:t>Korak 4 - Otvaranje dashboarda</w:t>
            </w:r>
            <w:r>
              <w:rPr>
                <w:noProof/>
                <w:webHidden/>
              </w:rPr>
              <w:tab/>
            </w:r>
            <w:r>
              <w:rPr>
                <w:noProof/>
                <w:webHidden/>
              </w:rPr>
              <w:fldChar w:fldCharType="begin"/>
            </w:r>
            <w:r>
              <w:rPr>
                <w:noProof/>
                <w:webHidden/>
              </w:rPr>
              <w:instrText xml:space="preserve"> PAGEREF _Toc233043035 \h </w:instrText>
            </w:r>
            <w:r>
              <w:rPr>
                <w:noProof/>
                <w:webHidden/>
              </w:rPr>
            </w:r>
            <w:r>
              <w:rPr>
                <w:noProof/>
                <w:webHidden/>
              </w:rPr>
              <w:fldChar w:fldCharType="separate"/>
            </w:r>
            <w:r w:rsidR="00984EEB">
              <w:rPr>
                <w:noProof/>
                <w:webHidden/>
              </w:rPr>
              <w:t>12</w:t>
            </w:r>
            <w:r>
              <w:rPr>
                <w:noProof/>
                <w:webHidden/>
              </w:rPr>
              <w:fldChar w:fldCharType="end"/>
            </w:r>
          </w:hyperlink>
        </w:p>
        <w:p w14:paraId="5294A28C" w14:textId="69398197"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36" w:history="1">
            <w:r w:rsidRPr="00FA2861">
              <w:rPr>
                <w:rStyle w:val="Hyperlink"/>
                <w:noProof/>
              </w:rPr>
              <w:t>8. Zakljucak</w:t>
            </w:r>
            <w:r>
              <w:rPr>
                <w:noProof/>
                <w:webHidden/>
              </w:rPr>
              <w:tab/>
            </w:r>
            <w:r>
              <w:rPr>
                <w:noProof/>
                <w:webHidden/>
              </w:rPr>
              <w:fldChar w:fldCharType="begin"/>
            </w:r>
            <w:r>
              <w:rPr>
                <w:noProof/>
                <w:webHidden/>
              </w:rPr>
              <w:instrText xml:space="preserve"> PAGEREF _Toc233043036 \h </w:instrText>
            </w:r>
            <w:r>
              <w:rPr>
                <w:noProof/>
                <w:webHidden/>
              </w:rPr>
            </w:r>
            <w:r>
              <w:rPr>
                <w:noProof/>
                <w:webHidden/>
              </w:rPr>
              <w:fldChar w:fldCharType="separate"/>
            </w:r>
            <w:r w:rsidR="00984EEB">
              <w:rPr>
                <w:noProof/>
                <w:webHidden/>
              </w:rPr>
              <w:t>13</w:t>
            </w:r>
            <w:r>
              <w:rPr>
                <w:noProof/>
                <w:webHidden/>
              </w:rPr>
              <w:fldChar w:fldCharType="end"/>
            </w:r>
          </w:hyperlink>
        </w:p>
        <w:p w14:paraId="2B2CA39C" w14:textId="0EB7C040" w:rsidR="00482336" w:rsidRDefault="00482336">
          <w:pPr>
            <w:pStyle w:val="TOC1"/>
            <w:tabs>
              <w:tab w:val="right" w:leader="dot" w:pos="9016"/>
            </w:tabs>
            <w:rPr>
              <w:rFonts w:asciiTheme="minorHAnsi" w:eastAsiaTheme="minorEastAsia" w:hAnsiTheme="minorHAnsi" w:cstheme="minorBidi"/>
              <w:noProof/>
              <w:kern w:val="2"/>
              <w14:ligatures w14:val="standardContextual"/>
            </w:rPr>
          </w:pPr>
          <w:hyperlink w:anchor="_Toc233043037" w:history="1">
            <w:r w:rsidRPr="00FA2861">
              <w:rPr>
                <w:rStyle w:val="Hyperlink"/>
                <w:noProof/>
              </w:rPr>
              <w:t>9. Literatura</w:t>
            </w:r>
            <w:r>
              <w:rPr>
                <w:noProof/>
                <w:webHidden/>
              </w:rPr>
              <w:tab/>
            </w:r>
            <w:r>
              <w:rPr>
                <w:noProof/>
                <w:webHidden/>
              </w:rPr>
              <w:fldChar w:fldCharType="begin"/>
            </w:r>
            <w:r>
              <w:rPr>
                <w:noProof/>
                <w:webHidden/>
              </w:rPr>
              <w:instrText xml:space="preserve"> PAGEREF _Toc233043037 \h </w:instrText>
            </w:r>
            <w:r>
              <w:rPr>
                <w:noProof/>
                <w:webHidden/>
              </w:rPr>
            </w:r>
            <w:r>
              <w:rPr>
                <w:noProof/>
                <w:webHidden/>
              </w:rPr>
              <w:fldChar w:fldCharType="separate"/>
            </w:r>
            <w:r w:rsidR="00984EEB">
              <w:rPr>
                <w:noProof/>
                <w:webHidden/>
              </w:rPr>
              <w:t>14</w:t>
            </w:r>
            <w:r>
              <w:rPr>
                <w:noProof/>
                <w:webHidden/>
              </w:rPr>
              <w:fldChar w:fldCharType="end"/>
            </w:r>
          </w:hyperlink>
        </w:p>
        <w:p w14:paraId="78C423E8" w14:textId="6A8D6DD6" w:rsidR="00584BC8" w:rsidRDefault="00584BC8">
          <w:r>
            <w:rPr>
              <w:b/>
              <w:bCs/>
              <w:noProof/>
            </w:rPr>
            <w:fldChar w:fldCharType="end"/>
          </w:r>
        </w:p>
      </w:sdtContent>
    </w:sdt>
    <w:p w14:paraId="17A27977" w14:textId="77777777" w:rsidR="00584BC8" w:rsidRDefault="00584BC8"/>
    <w:p w14:paraId="4F1A7936" w14:textId="77777777" w:rsidR="00584BC8" w:rsidRDefault="00584BC8"/>
    <w:p w14:paraId="45A8E22F" w14:textId="77777777" w:rsidR="00584BC8" w:rsidRDefault="00584BC8"/>
    <w:p w14:paraId="7AFA0F8B" w14:textId="77777777" w:rsidR="00584BC8" w:rsidRDefault="00584BC8"/>
    <w:p w14:paraId="66334BF8" w14:textId="77777777" w:rsidR="00584BC8" w:rsidRDefault="00584BC8"/>
    <w:p w14:paraId="58F64854" w14:textId="77777777" w:rsidR="00584BC8" w:rsidRDefault="00584BC8"/>
    <w:p w14:paraId="7B41932E" w14:textId="77777777" w:rsidR="00584BC8" w:rsidRDefault="00584BC8"/>
    <w:p w14:paraId="1DB855A8" w14:textId="77777777" w:rsidR="00584BC8" w:rsidRDefault="00584BC8"/>
    <w:p w14:paraId="43BAD0F1" w14:textId="77777777" w:rsidR="00372CCC" w:rsidRDefault="00372CCC">
      <w:pPr>
        <w:pStyle w:val="Heading1"/>
      </w:pPr>
    </w:p>
    <w:p w14:paraId="70EE8F41" w14:textId="77777777" w:rsidR="00FA545B" w:rsidRDefault="00000000">
      <w:pPr>
        <w:pStyle w:val="Heading1"/>
      </w:pPr>
      <w:bookmarkStart w:id="0" w:name="_Toc233043010"/>
      <w:r>
        <w:t>1. Uvod</w:t>
      </w:r>
      <w:bookmarkEnd w:id="0"/>
    </w:p>
    <w:p w14:paraId="0AFAAB6D" w14:textId="77777777" w:rsidR="00FA545B" w:rsidRDefault="00000000">
      <w:pPr>
        <w:spacing w:before="100" w:after="100"/>
        <w:jc w:val="both"/>
      </w:pPr>
      <w:r>
        <w:t>Ovaj izvestaj opisuje projektni zadatak iz predmeta Internet of Things realizovan u okviru akademske 2025/2026. godine. Tema projekta je Distribuirani senzorski cvor, koja spada u kategoriju IoT sistema za prikupljanje, prenos i vizualizaciju podataka iz okoline.</w:t>
      </w:r>
    </w:p>
    <w:p w14:paraId="4D8F1CFC" w14:textId="77777777" w:rsidR="00FA545B" w:rsidRDefault="00000000">
      <w:pPr>
        <w:spacing w:before="100" w:after="100"/>
        <w:jc w:val="both"/>
      </w:pPr>
      <w:r>
        <w:t>Cilj projekta je bio izgradnja funkcionalnog IoT sistema koji demonstrira osnovne principe distribuiranih senzorskih mreza: prikupljanje podataka sa vise senzorskih cvorova, prenos podataka putem bezicne komunikacije i prikaz prikupljenih podataka u realnom vremenu putem web interfejsa.</w:t>
      </w:r>
    </w:p>
    <w:p w14:paraId="0657C5B8" w14:textId="7BE6FB7B" w:rsidR="00FA545B" w:rsidRDefault="00000000">
      <w:pPr>
        <w:spacing w:before="100" w:after="100"/>
        <w:jc w:val="both"/>
      </w:pPr>
      <w:r>
        <w:t>Sistem se sastoji od tri senzorska cvora koji simuliraju merenje fizickih velicina iz okoline (temperatura, vlaga i intenzitet svetlosti), MQTT brokera koji sluzi kao komunikacioni posrednik, i Node-RED platforme koja prima podatke i prikazuje ih na interaktivnom dashboardu.</w:t>
      </w:r>
    </w:p>
    <w:p w14:paraId="7048D2F9" w14:textId="77777777" w:rsidR="00FA545B" w:rsidRDefault="00000000">
      <w:r>
        <w:br w:type="page"/>
      </w:r>
    </w:p>
    <w:p w14:paraId="34D27DF6" w14:textId="77777777" w:rsidR="00FA545B" w:rsidRDefault="00000000">
      <w:pPr>
        <w:pStyle w:val="Heading1"/>
      </w:pPr>
      <w:bookmarkStart w:id="1" w:name="_Toc233043011"/>
      <w:r>
        <w:lastRenderedPageBreak/>
        <w:t>2. Arhitektura sistema</w:t>
      </w:r>
      <w:bookmarkEnd w:id="1"/>
    </w:p>
    <w:p w14:paraId="0A37289A" w14:textId="77777777" w:rsidR="00FA545B" w:rsidRDefault="00000000">
      <w:pPr>
        <w:spacing w:before="100" w:after="100"/>
        <w:jc w:val="both"/>
      </w:pPr>
      <w:r>
        <w:t>Sistem je organizovan po klasicnoj IoT arhitekturi koja se sastoji od tri sloja: sloja percepcije (senzorski cvorovi), sloja mreze (MQTT komunikacija) i sloja aplikacije (dashboard).</w:t>
      </w:r>
    </w:p>
    <w:p w14:paraId="011D5472" w14:textId="77777777" w:rsidR="00FA545B" w:rsidRDefault="00000000">
      <w:pPr>
        <w:pStyle w:val="Heading2"/>
      </w:pPr>
      <w:bookmarkStart w:id="2" w:name="_Toc233043012"/>
      <w:r>
        <w:t>2.1 Sloj percepcije - Senzorski cvorovi</w:t>
      </w:r>
      <w:bookmarkEnd w:id="2"/>
    </w:p>
    <w:p w14:paraId="5D3D4B3D" w14:textId="77777777" w:rsidR="00FA545B" w:rsidRDefault="00000000">
      <w:pPr>
        <w:spacing w:before="100" w:after="100"/>
        <w:jc w:val="both"/>
      </w:pPr>
      <w:r>
        <w:t xml:space="preserve">U okviru projekta implementirana su tri senzorska cvora, realizovana kao Python skripte koje simuliraju rad fizickih IoT </w:t>
      </w:r>
      <w:r w:rsidR="00A74585">
        <w:t>uredjaja</w:t>
      </w:r>
      <w:r>
        <w:t>. Svaki cvor periodicno generise merene vrednosti i salje ih putem MQTT protokola:</w:t>
      </w:r>
    </w:p>
    <w:p w14:paraId="137C5B59" w14:textId="77777777" w:rsidR="00FA545B" w:rsidRDefault="00000000">
      <w:pPr>
        <w:pStyle w:val="ListParagraph"/>
        <w:numPr>
          <w:ilvl w:val="0"/>
          <w:numId w:val="2"/>
        </w:numPr>
        <w:spacing w:before="60" w:after="60"/>
      </w:pPr>
      <w:r>
        <w:t>Cvor 1 - meri temperaturu u opsegu od 18°C do 28°C</w:t>
      </w:r>
    </w:p>
    <w:p w14:paraId="24C931C3" w14:textId="77777777" w:rsidR="00FA545B" w:rsidRDefault="00000000">
      <w:pPr>
        <w:pStyle w:val="ListParagraph"/>
        <w:numPr>
          <w:ilvl w:val="0"/>
          <w:numId w:val="2"/>
        </w:numPr>
        <w:spacing w:before="60" w:after="60"/>
      </w:pPr>
      <w:r>
        <w:t>Cvor 2 - meri relativnu vlaznost vazduha u opsegu od 40% do 80%</w:t>
      </w:r>
    </w:p>
    <w:p w14:paraId="5586C3CE" w14:textId="77777777" w:rsidR="00FA545B" w:rsidRDefault="00000000">
      <w:pPr>
        <w:pStyle w:val="ListParagraph"/>
        <w:numPr>
          <w:ilvl w:val="0"/>
          <w:numId w:val="2"/>
        </w:numPr>
        <w:spacing w:before="60" w:after="60"/>
      </w:pPr>
      <w:r>
        <w:t>Cvor 3 - meri intenzitet svetlosti u opsegu od 100 do 1000 lux</w:t>
      </w:r>
    </w:p>
    <w:p w14:paraId="2E1297FE" w14:textId="77777777" w:rsidR="00FA545B" w:rsidRDefault="00000000">
      <w:pPr>
        <w:spacing w:before="100" w:after="100"/>
        <w:jc w:val="both"/>
      </w:pPr>
      <w:r>
        <w:t>Svaki cvor salje podatke na interval od 3 sekunde, sto je tipican interval uzorkovanja za senzore okoline u IoT sistemima.</w:t>
      </w:r>
    </w:p>
    <w:p w14:paraId="1A5DC32B" w14:textId="77777777" w:rsidR="00FA545B" w:rsidRDefault="00000000">
      <w:pPr>
        <w:pStyle w:val="Heading2"/>
      </w:pPr>
      <w:bookmarkStart w:id="3" w:name="_Toc233043013"/>
      <w:r>
        <w:t>2.2 Komunikacioni sloj - MQTT protokol</w:t>
      </w:r>
      <w:bookmarkEnd w:id="3"/>
    </w:p>
    <w:p w14:paraId="1A14FE92" w14:textId="77777777" w:rsidR="00FA545B" w:rsidRDefault="00000000">
      <w:pPr>
        <w:spacing w:before="100" w:after="100"/>
        <w:jc w:val="both"/>
      </w:pPr>
      <w:r>
        <w:t>Za komunikaciju izmedju senzorskih cvorova i centralnog servera koristi se MQTT (Message Queuing Telemetry Transport) protokol. MQTT je lagani protokol za razmenu poruka zasnovan na publish/subscribe modelu, koji je narocito pogodan za IoT primene zbog nisk</w:t>
      </w:r>
      <w:r w:rsidR="00AD296E">
        <w:t xml:space="preserve">e potrosnje </w:t>
      </w:r>
      <w:r>
        <w:t>resursa i pouzdane isporuke poruka.</w:t>
      </w:r>
    </w:p>
    <w:p w14:paraId="3276F87D" w14:textId="77777777" w:rsidR="00FA545B" w:rsidRDefault="00000000">
      <w:pPr>
        <w:spacing w:before="100" w:after="100"/>
        <w:jc w:val="both"/>
      </w:pPr>
      <w:r>
        <w:t>U sistemu se koristi Mosquitto MQTT broker koji se izvrsava lokalno. Broker prima poruke od senzorskih cvorova i prosledjuje ih svim pretplacenim klijentima. Svaki senzorski cvor objavljuje podatke na odgovarajucem MQTT topiku:</w:t>
      </w:r>
    </w:p>
    <w:p w14:paraId="192797E6" w14:textId="77777777" w:rsidR="00FA545B" w:rsidRDefault="00000000">
      <w:pPr>
        <w:pStyle w:val="ListParagraph"/>
        <w:numPr>
          <w:ilvl w:val="0"/>
          <w:numId w:val="2"/>
        </w:numPr>
        <w:spacing w:before="60" w:after="60"/>
      </w:pPr>
      <w:r>
        <w:t>iot/cvor1/temperatura</w:t>
      </w:r>
    </w:p>
    <w:p w14:paraId="1EFB06C8" w14:textId="77777777" w:rsidR="00FA545B" w:rsidRDefault="00000000">
      <w:pPr>
        <w:pStyle w:val="ListParagraph"/>
        <w:numPr>
          <w:ilvl w:val="0"/>
          <w:numId w:val="2"/>
        </w:numPr>
        <w:spacing w:before="60" w:after="60"/>
      </w:pPr>
      <w:r>
        <w:t>iot/cvor2/vlaga</w:t>
      </w:r>
    </w:p>
    <w:p w14:paraId="1F3FF14A" w14:textId="77777777" w:rsidR="00FA545B" w:rsidRDefault="00000000">
      <w:pPr>
        <w:pStyle w:val="ListParagraph"/>
        <w:numPr>
          <w:ilvl w:val="0"/>
          <w:numId w:val="2"/>
        </w:numPr>
        <w:spacing w:before="60" w:after="60"/>
      </w:pPr>
      <w:r>
        <w:t>iot/cvor3/svetlost</w:t>
      </w:r>
    </w:p>
    <w:p w14:paraId="7318540F" w14:textId="77777777" w:rsidR="00FA545B" w:rsidRDefault="00000000">
      <w:pPr>
        <w:pStyle w:val="Heading2"/>
      </w:pPr>
      <w:bookmarkStart w:id="4" w:name="_Toc233043014"/>
      <w:r>
        <w:t>2.3 Aplikacioni sloj - Node-RED dashboard</w:t>
      </w:r>
      <w:bookmarkEnd w:id="4"/>
    </w:p>
    <w:p w14:paraId="075DBBCA" w14:textId="77777777" w:rsidR="00FA545B" w:rsidRDefault="00000000">
      <w:pPr>
        <w:spacing w:before="100" w:after="100"/>
        <w:jc w:val="both"/>
      </w:pPr>
      <w:r>
        <w:t>Node-RED je vizuelna platforma za razvoj IoT aplikacija zasnovana na JavaScript/Node.js okruzenju. Koristi se za prijem MQTT poruka i njihovo prikazivanje na interaktivnom web dashboardu.</w:t>
      </w:r>
    </w:p>
    <w:p w14:paraId="31F9DD12" w14:textId="77777777" w:rsidR="00FA545B" w:rsidRDefault="00000000">
      <w:pPr>
        <w:spacing w:before="100" w:after="100"/>
        <w:jc w:val="both"/>
      </w:pPr>
      <w:r>
        <w:t>Dashboard prikazuje podatke sa sva tri senzorska cvora u realnom vremenu putem:</w:t>
      </w:r>
    </w:p>
    <w:p w14:paraId="59A2C737" w14:textId="77777777" w:rsidR="00FA545B" w:rsidRDefault="00000000">
      <w:pPr>
        <w:pStyle w:val="ListParagraph"/>
        <w:numPr>
          <w:ilvl w:val="0"/>
          <w:numId w:val="2"/>
        </w:numPr>
        <w:spacing w:before="60" w:after="60"/>
      </w:pPr>
      <w:r>
        <w:t>Gauge displeja koji pokazuju trenutne vrednosti merenih velicina</w:t>
      </w:r>
    </w:p>
    <w:p w14:paraId="54C1745A" w14:textId="77777777" w:rsidR="00FA545B" w:rsidRDefault="00000000">
      <w:pPr>
        <w:pStyle w:val="ListParagraph"/>
        <w:numPr>
          <w:ilvl w:val="0"/>
          <w:numId w:val="2"/>
        </w:numPr>
        <w:spacing w:before="60" w:after="60"/>
      </w:pPr>
      <w:r>
        <w:t>Linijskih grafova koji prikazuju promenu vrednosti tokom vremena</w:t>
      </w:r>
    </w:p>
    <w:p w14:paraId="1C9985B3" w14:textId="77777777" w:rsidR="00FA545B" w:rsidRDefault="00000000" w:rsidP="00331B94">
      <w:pPr>
        <w:jc w:val="center"/>
      </w:pPr>
      <w:r>
        <w:br w:type="page"/>
      </w:r>
    </w:p>
    <w:p w14:paraId="48AAF82C" w14:textId="77777777" w:rsidR="00FA545B" w:rsidRDefault="00000000">
      <w:pPr>
        <w:pStyle w:val="Heading1"/>
      </w:pPr>
      <w:bookmarkStart w:id="5" w:name="_Toc233043015"/>
      <w:r>
        <w:lastRenderedPageBreak/>
        <w:t>3. Implementacija</w:t>
      </w:r>
      <w:bookmarkEnd w:id="5"/>
    </w:p>
    <w:p w14:paraId="61FF8926" w14:textId="77777777" w:rsidR="00FA545B" w:rsidRDefault="00000000">
      <w:pPr>
        <w:pStyle w:val="Heading2"/>
      </w:pPr>
      <w:bookmarkStart w:id="6" w:name="_Toc233043016"/>
      <w:r>
        <w:t>3.1 Koriscene tehnologije</w:t>
      </w:r>
      <w:bookmarkEnd w:id="6"/>
    </w:p>
    <w:p w14:paraId="233D567D" w14:textId="77777777" w:rsidR="00FA545B" w:rsidRDefault="00FA545B">
      <w:pPr>
        <w:spacing w:before="100" w:after="100"/>
      </w:pPr>
    </w:p>
    <w:tbl>
      <w:tblPr>
        <w:tblW w:w="77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676"/>
      </w:tblGrid>
      <w:tr w:rsidR="00D54AAE" w14:paraId="22A026A5"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2BD188" w14:textId="77777777" w:rsidR="00D54AAE" w:rsidRDefault="00D54AAE">
            <w:r>
              <w:rPr>
                <w:b/>
                <w:bCs/>
                <w:color w:val="FFFFFF"/>
                <w:sz w:val="22"/>
                <w:szCs w:val="22"/>
              </w:rPr>
              <w:t>Komponenta</w:t>
            </w:r>
          </w:p>
        </w:tc>
        <w:tc>
          <w:tcPr>
            <w:tcW w:w="46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311F2E5" w14:textId="77777777" w:rsidR="00D54AAE" w:rsidRDefault="00D54AAE">
            <w:r>
              <w:rPr>
                <w:b/>
                <w:bCs/>
                <w:color w:val="FFFFFF"/>
                <w:sz w:val="22"/>
                <w:szCs w:val="22"/>
              </w:rPr>
              <w:t>Tehnologija</w:t>
            </w:r>
          </w:p>
        </w:tc>
      </w:tr>
      <w:tr w:rsidR="00D54AAE" w14:paraId="0ED280EB"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73E30" w14:textId="77777777" w:rsidR="00D54AAE" w:rsidRDefault="00D54AAE">
            <w:r>
              <w:rPr>
                <w:sz w:val="22"/>
                <w:szCs w:val="22"/>
              </w:rPr>
              <w:t>Senzorski cvorovi</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19A4C2" w14:textId="77777777" w:rsidR="00D54AAE" w:rsidRDefault="00D54AAE">
            <w:r>
              <w:rPr>
                <w:sz w:val="22"/>
                <w:szCs w:val="22"/>
              </w:rPr>
              <w:t>Python + paho-mqtt</w:t>
            </w:r>
          </w:p>
        </w:tc>
      </w:tr>
      <w:tr w:rsidR="00D54AAE" w14:paraId="3DAE86CE"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87410" w14:textId="77777777" w:rsidR="00D54AAE" w:rsidRDefault="00D54AAE">
            <w:r>
              <w:rPr>
                <w:sz w:val="22"/>
                <w:szCs w:val="22"/>
              </w:rPr>
              <w:t>MQTT Broker</w:t>
            </w:r>
          </w:p>
        </w:tc>
        <w:tc>
          <w:tcPr>
            <w:tcW w:w="4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6899" w14:textId="77777777" w:rsidR="00D54AAE" w:rsidRDefault="00D54AAE">
            <w:r>
              <w:rPr>
                <w:sz w:val="22"/>
                <w:szCs w:val="22"/>
              </w:rPr>
              <w:t>Eclipse Mosquitto</w:t>
            </w:r>
          </w:p>
        </w:tc>
      </w:tr>
      <w:tr w:rsidR="00D54AAE" w14:paraId="355E618B"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7662C7" w14:textId="77777777" w:rsidR="00D54AAE" w:rsidRDefault="00D54AAE">
            <w:r>
              <w:rPr>
                <w:sz w:val="22"/>
                <w:szCs w:val="22"/>
              </w:rPr>
              <w:t>Dashboard platforma</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B8533F" w14:textId="77777777" w:rsidR="00D54AAE" w:rsidRDefault="00D54AAE">
            <w:r>
              <w:rPr>
                <w:sz w:val="22"/>
                <w:szCs w:val="22"/>
              </w:rPr>
              <w:t>Node-RED</w:t>
            </w:r>
          </w:p>
        </w:tc>
      </w:tr>
      <w:tr w:rsidR="00D54AAE" w14:paraId="55C91870"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0DA2E" w14:textId="77777777" w:rsidR="00D54AAE" w:rsidRDefault="00D54AAE">
            <w:r>
              <w:rPr>
                <w:sz w:val="22"/>
                <w:szCs w:val="22"/>
              </w:rPr>
              <w:t>Dashboard plugin</w:t>
            </w:r>
          </w:p>
        </w:tc>
        <w:tc>
          <w:tcPr>
            <w:tcW w:w="4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ED187" w14:textId="77777777" w:rsidR="00D54AAE" w:rsidRDefault="00D54AAE">
            <w:r>
              <w:rPr>
                <w:sz w:val="22"/>
                <w:szCs w:val="22"/>
              </w:rPr>
              <w:t>@flowfuse/node-red-dashboard</w:t>
            </w:r>
          </w:p>
        </w:tc>
      </w:tr>
      <w:tr w:rsidR="00D54AAE" w14:paraId="7AA86B51"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BB5150" w14:textId="77777777" w:rsidR="00D54AAE" w:rsidRDefault="00D54AAE">
            <w:r>
              <w:rPr>
                <w:sz w:val="22"/>
                <w:szCs w:val="22"/>
              </w:rPr>
              <w:t>Runtime okruzenje</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2B2EA0" w14:textId="77777777" w:rsidR="00D54AAE" w:rsidRDefault="00D54AAE">
            <w:r>
              <w:rPr>
                <w:sz w:val="22"/>
                <w:szCs w:val="22"/>
              </w:rPr>
              <w:t>Node.js</w:t>
            </w:r>
          </w:p>
        </w:tc>
      </w:tr>
      <w:tr w:rsidR="001D1EF0" w14:paraId="6CECA25C" w14:textId="77777777" w:rsidTr="00046F72">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29EF4C" w14:textId="77777777" w:rsidR="001D1EF0" w:rsidRDefault="001D1EF0">
            <w:pPr>
              <w:rPr>
                <w:sz w:val="22"/>
                <w:szCs w:val="22"/>
              </w:rPr>
            </w:pPr>
            <w:r w:rsidRPr="001D1EF0">
              <w:rPr>
                <w:sz w:val="22"/>
                <w:szCs w:val="22"/>
              </w:rPr>
              <w:t>Obrada i skladištenje</w:t>
            </w:r>
          </w:p>
        </w:tc>
        <w:tc>
          <w:tcPr>
            <w:tcW w:w="467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CE0D9A" w14:textId="77777777" w:rsidR="001D1EF0" w:rsidRDefault="001D1EF0">
            <w:pPr>
              <w:rPr>
                <w:sz w:val="22"/>
                <w:szCs w:val="22"/>
              </w:rPr>
            </w:pPr>
            <w:r w:rsidRPr="001D1EF0">
              <w:rPr>
                <w:sz w:val="22"/>
                <w:szCs w:val="22"/>
              </w:rPr>
              <w:t>Python + SQLite</w:t>
            </w:r>
          </w:p>
        </w:tc>
      </w:tr>
    </w:tbl>
    <w:p w14:paraId="4D1DA652" w14:textId="77777777" w:rsidR="00FA545B" w:rsidRDefault="00FA545B">
      <w:pPr>
        <w:spacing w:before="100" w:after="100"/>
      </w:pPr>
    </w:p>
    <w:p w14:paraId="05827E38" w14:textId="77777777" w:rsidR="00FA545B" w:rsidRDefault="00000000">
      <w:pPr>
        <w:pStyle w:val="Heading2"/>
      </w:pPr>
      <w:bookmarkStart w:id="7" w:name="_Toc233043017"/>
      <w:r>
        <w:t>3.2 Implementacija senzorskih cvorova</w:t>
      </w:r>
      <w:bookmarkEnd w:id="7"/>
    </w:p>
    <w:p w14:paraId="7A30E96E" w14:textId="77777777" w:rsidR="00FA545B" w:rsidRDefault="00000000">
      <w:pPr>
        <w:spacing w:before="100" w:after="100"/>
        <w:jc w:val="both"/>
      </w:pPr>
      <w:r>
        <w:t>Svaki senzorski cvor je implementiran kao Python skripta koja koristi paho-mqtt biblioteku za komunikaciju sa MQTT brokerom. Skripte generisu realisticne vrednosti merenja koriscenjem pseudoslucajnih brojeva u odgovarajucim opsezima koji odgovaraju fizickim karakteristikama merenih velicina.</w:t>
      </w:r>
    </w:p>
    <w:p w14:paraId="41781EEA" w14:textId="77777777" w:rsidR="00FA545B" w:rsidRDefault="00000000">
      <w:pPr>
        <w:spacing w:before="100" w:after="100"/>
        <w:jc w:val="both"/>
      </w:pPr>
      <w:r>
        <w:t>Svaka skripta uspostavlja konekciju sa MQTT brokerom na lokalnoj masini (localhost:1883), a zatim u beskonacnoj petlji generise novu merenu vrednost i salje je na odgovarajuci MQTT topik. Izmedju dva uzastopna merenja postoji pauza od 3 sekunde.</w:t>
      </w:r>
    </w:p>
    <w:p w14:paraId="3846DDE3" w14:textId="77777777" w:rsidR="00331B94" w:rsidRDefault="00331B94">
      <w:pPr>
        <w:spacing w:before="100" w:after="100"/>
        <w:jc w:val="both"/>
      </w:pPr>
    </w:p>
    <w:p w14:paraId="11BB1001" w14:textId="77777777" w:rsidR="00331B94" w:rsidRDefault="00331B94">
      <w:pPr>
        <w:spacing w:before="100" w:after="100"/>
        <w:jc w:val="both"/>
      </w:pPr>
    </w:p>
    <w:p w14:paraId="5061B53A" w14:textId="77777777" w:rsidR="00FA545B" w:rsidRDefault="00000000">
      <w:pPr>
        <w:pStyle w:val="Heading2"/>
      </w:pPr>
      <w:bookmarkStart w:id="8" w:name="_Toc233043018"/>
      <w:r>
        <w:t>3.3 Konfiguracija MQTT brokera</w:t>
      </w:r>
      <w:bookmarkEnd w:id="8"/>
    </w:p>
    <w:p w14:paraId="4F725B1F" w14:textId="77777777" w:rsidR="00FA545B" w:rsidRDefault="00000000">
      <w:pPr>
        <w:spacing w:before="100" w:after="100"/>
        <w:jc w:val="both"/>
      </w:pPr>
      <w:r>
        <w:t>Mosquitto MQTT broker je instaliran i pokrenut kao Windows servis koji automatski startuje pri pokretanju operativnog sistema. Broker slusa na standardnom MQTT portu 1883 i prihvata konekcije sa lokalne masine.</w:t>
      </w:r>
    </w:p>
    <w:p w14:paraId="711E8110" w14:textId="77777777" w:rsidR="00FA545B" w:rsidRDefault="00000000">
      <w:pPr>
        <w:spacing w:before="100" w:after="100"/>
        <w:jc w:val="both"/>
      </w:pPr>
      <w:r>
        <w:t>Broker funkcionise kao posrednik: kada senzorski cvor objavi poruku na odredjenom topiku, broker je prima i prosledjuje svim klijentima koji su se pretplatili na taj topik. U nasem sistemu, Node-RED se pretplacuje na sve tri teme i prima sve podatke.</w:t>
      </w:r>
    </w:p>
    <w:p w14:paraId="3A4A239F" w14:textId="77777777" w:rsidR="00FA545B" w:rsidRDefault="00000000">
      <w:pPr>
        <w:pStyle w:val="Heading2"/>
      </w:pPr>
      <w:bookmarkStart w:id="9" w:name="_Toc233043019"/>
      <w:r>
        <w:t>3.4 Node-RED konfiguracija</w:t>
      </w:r>
      <w:bookmarkEnd w:id="9"/>
    </w:p>
    <w:p w14:paraId="49455850" w14:textId="77777777" w:rsidR="00FA545B" w:rsidRDefault="00000000">
      <w:pPr>
        <w:spacing w:before="100" w:after="100"/>
        <w:jc w:val="both"/>
      </w:pPr>
      <w:r>
        <w:t>U Node-RED okruzenju kreirani su sledeci cvorovi (nodes):</w:t>
      </w:r>
    </w:p>
    <w:p w14:paraId="0459CED5" w14:textId="77777777" w:rsidR="00FA545B" w:rsidRDefault="00000000">
      <w:pPr>
        <w:pStyle w:val="ListParagraph"/>
        <w:numPr>
          <w:ilvl w:val="0"/>
          <w:numId w:val="2"/>
        </w:numPr>
        <w:spacing w:before="60" w:after="60"/>
      </w:pPr>
      <w:r>
        <w:t>Tri MQTT In cvora - svaki se pretplacuje na jedan senzorski topik</w:t>
      </w:r>
    </w:p>
    <w:p w14:paraId="046065B9" w14:textId="77777777" w:rsidR="00FA545B" w:rsidRDefault="00000000">
      <w:pPr>
        <w:pStyle w:val="ListParagraph"/>
        <w:numPr>
          <w:ilvl w:val="0"/>
          <w:numId w:val="2"/>
        </w:numPr>
        <w:spacing w:before="60" w:after="60"/>
      </w:pPr>
      <w:r>
        <w:t>Tri Gauge cvora - prikazuju trenutne vrednosti u obliku polukruznih meraca</w:t>
      </w:r>
    </w:p>
    <w:p w14:paraId="012B215C" w14:textId="77777777" w:rsidR="00FA545B" w:rsidRDefault="00000000">
      <w:pPr>
        <w:pStyle w:val="ListParagraph"/>
        <w:numPr>
          <w:ilvl w:val="0"/>
          <w:numId w:val="2"/>
        </w:numPr>
        <w:spacing w:before="60" w:after="60"/>
      </w:pPr>
      <w:r>
        <w:t>Tri Chart cvora - prikazuju vremensku evoluciju merenih vrednosti u obliku linijskih grafova</w:t>
      </w:r>
    </w:p>
    <w:p w14:paraId="6EAB6DE8" w14:textId="77777777" w:rsidR="00FA545B" w:rsidRDefault="00000000">
      <w:pPr>
        <w:spacing w:before="100" w:after="100"/>
        <w:jc w:val="both"/>
      </w:pPr>
      <w:r>
        <w:lastRenderedPageBreak/>
        <w:t>MQTT In cvorovi su konfigurisani da se povezuju na lokalni Mosquitto broker i da primaju podatke sa odgovarajucih topika. Svaki MQTT In cvor je povezan sa odgovarajucim Gauge i Chart cvorom koji vrse vizualizaciju primljenih podataka.</w:t>
      </w:r>
    </w:p>
    <w:p w14:paraId="41A452EC" w14:textId="77777777" w:rsidR="001D1EF0" w:rsidRDefault="00A84FDC" w:rsidP="00A84FDC">
      <w:pPr>
        <w:jc w:val="center"/>
      </w:pPr>
      <w:r>
        <w:rPr>
          <w:noProof/>
        </w:rPr>
        <w:drawing>
          <wp:inline distT="0" distB="0" distL="0" distR="0" wp14:anchorId="0B167041" wp14:editId="76DD316C">
            <wp:extent cx="3544784" cy="2804795"/>
            <wp:effectExtent l="0" t="0" r="0" b="0"/>
            <wp:docPr id="3496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6408" name=""/>
                    <pic:cNvPicPr/>
                  </pic:nvPicPr>
                  <pic:blipFill>
                    <a:blip r:embed="rId7"/>
                    <a:stretch>
                      <a:fillRect/>
                    </a:stretch>
                  </pic:blipFill>
                  <pic:spPr>
                    <a:xfrm>
                      <a:off x="0" y="0"/>
                      <a:ext cx="3547826" cy="2807202"/>
                    </a:xfrm>
                    <a:prstGeom prst="rect">
                      <a:avLst/>
                    </a:prstGeom>
                  </pic:spPr>
                </pic:pic>
              </a:graphicData>
            </a:graphic>
          </wp:inline>
        </w:drawing>
      </w:r>
    </w:p>
    <w:p w14:paraId="580DED7E" w14:textId="77777777" w:rsidR="00FA545B" w:rsidRDefault="001D1EF0" w:rsidP="001D1EF0">
      <w:pPr>
        <w:pStyle w:val="Heading2"/>
      </w:pPr>
      <w:bookmarkStart w:id="10" w:name="_Toc233043020"/>
      <w:r w:rsidRPr="001D1EF0">
        <w:t>3.5 Obrada i skladištenje podataka</w:t>
      </w:r>
      <w:bookmarkEnd w:id="10"/>
    </w:p>
    <w:p w14:paraId="295CD8BC" w14:textId="77777777" w:rsidR="001D1EF0" w:rsidRDefault="001D1EF0" w:rsidP="001D1EF0">
      <w:r>
        <w:t>Pored prijema i vizualizacije, sistem vrsi i obradu i trajno skladistenje merenja putem Python skripte server.py, koja se kao MQTT klijent pretplacuje na sve tri teme.</w:t>
      </w:r>
    </w:p>
    <w:p w14:paraId="69F37598" w14:textId="77777777" w:rsidR="001D1EF0" w:rsidRDefault="001D1EF0" w:rsidP="001D1EF0"/>
    <w:p w14:paraId="3BF32521" w14:textId="77777777" w:rsidR="001D1EF0" w:rsidRDefault="001D1EF0" w:rsidP="001D1EF0">
      <w:r>
        <w:t>Obrada podataka obuhvata izracunavanje tekuce statistike za svaki senzor (minimalna, maksimalna i prosecna vrednost) kao i proveru granicnih vrednosti. Za svaku merenu velicinu definisan je opseg normalnih vrednosti, pa ukoliko primljena vrednost izadje iz tog opsega sistem generise upozorenje (status ALARM). Na primer, vrednost vlaznosti iznad 70% ili intenzitet svetlosti iznad 900 lux obelezavaju se kao prekoracenje.</w:t>
      </w:r>
    </w:p>
    <w:p w14:paraId="79E445D1" w14:textId="77777777" w:rsidR="001D1EF0" w:rsidRDefault="001D1EF0" w:rsidP="001D1EF0"/>
    <w:p w14:paraId="4557532B" w14:textId="77777777" w:rsidR="001D1EF0" w:rsidRDefault="001D1EF0" w:rsidP="001D1EF0">
      <w:r>
        <w:t>Skladistenje je realizovano pomocu SQLite baze podataka (fajl merenja.db), koja ne zahteva poseban server i deo je standardne Python biblioteke. Svako primljeno merenje upisuje se u tabelu merenja zajedno sa vremenskom oznakom, nazivom cvora, vrednoscu, jedinicom i statusom (OK ili ALARM). Na taj nacin svi podaci ostaju trajno sacuvani i dostupni za naknadnu analizu, za razliku od dashboarda koji prikazuje samo trenutno stanje.</w:t>
      </w:r>
    </w:p>
    <w:p w14:paraId="421E765B" w14:textId="77777777" w:rsidR="001D1EF0" w:rsidRDefault="001D1EF0" w:rsidP="001D1EF0"/>
    <w:p w14:paraId="25AF63D1" w14:textId="77777777" w:rsidR="001D1EF0" w:rsidRDefault="001D1EF0" w:rsidP="001D1EF0">
      <w:r>
        <w:t>Struktura tabele merenja: id, cvor, velicina, vrednost, jedinica, status, vreme.</w:t>
      </w:r>
    </w:p>
    <w:p w14:paraId="54950BD6" w14:textId="77777777" w:rsidR="002704D5" w:rsidRDefault="00000000">
      <w:pPr>
        <w:pStyle w:val="Heading2"/>
      </w:pPr>
      <w:bookmarkStart w:id="11" w:name="_Toc233043021"/>
      <w:r>
        <w:t>3.6 Hardverska realizacija</w:t>
      </w:r>
      <w:bookmarkEnd w:id="11"/>
    </w:p>
    <w:p w14:paraId="74F3F272" w14:textId="77777777" w:rsidR="002704D5" w:rsidRDefault="00000000">
      <w:r>
        <w:t>Pored osnovne, simulacione varijante, sistem je realizovan i sa fizickim hardverom. U ovoj verziji senzorski podaci se prikupljaju sa stvarnih komponenti, dok ostatak sistema - MQTT broker, obrada, skladistenje i vizualizacija - ostaje potpuno nepromenjen.</w:t>
      </w:r>
    </w:p>
    <w:p w14:paraId="4DA8FA39" w14:textId="77777777" w:rsidR="002704D5" w:rsidRDefault="00000000">
      <w:r>
        <w:t>Koriscene hardverske komponente:</w:t>
      </w:r>
    </w:p>
    <w:p w14:paraId="66942B74" w14:textId="77777777" w:rsidR="002704D5" w:rsidRDefault="00000000">
      <w:pPr>
        <w:pStyle w:val="ListParagraph"/>
        <w:numPr>
          <w:ilvl w:val="0"/>
          <w:numId w:val="2"/>
        </w:numPr>
      </w:pPr>
      <w:r>
        <w:t>Raspberry Pi 2 Model B - gateway uredjaj koji podatke prosledjuje ka MQTT brokeru</w:t>
      </w:r>
    </w:p>
    <w:p w14:paraId="5D53FDAC" w14:textId="4276CE6F" w:rsidR="002704D5" w:rsidRDefault="00000000">
      <w:pPr>
        <w:pStyle w:val="ListParagraph"/>
        <w:numPr>
          <w:ilvl w:val="0"/>
          <w:numId w:val="2"/>
        </w:numPr>
      </w:pPr>
      <w:r>
        <w:lastRenderedPageBreak/>
        <w:t>Arduino - ocitavanje podataka sa senzora</w:t>
      </w:r>
    </w:p>
    <w:p w14:paraId="7A3784F9" w14:textId="77777777" w:rsidR="002704D5" w:rsidRDefault="00000000">
      <w:pPr>
        <w:pStyle w:val="ListParagraph"/>
        <w:numPr>
          <w:ilvl w:val="0"/>
          <w:numId w:val="2"/>
        </w:numPr>
      </w:pPr>
      <w:r>
        <w:t>DHT11 - senzor temperature i vlaznosti (jedan senzor za dve velicine)</w:t>
      </w:r>
    </w:p>
    <w:p w14:paraId="3EF54E53" w14:textId="77777777" w:rsidR="002704D5" w:rsidRDefault="00000000">
      <w:pPr>
        <w:pStyle w:val="ListParagraph"/>
        <w:numPr>
          <w:ilvl w:val="0"/>
          <w:numId w:val="2"/>
        </w:numPr>
      </w:pPr>
      <w:r>
        <w:t>Potenciometar - koriscen umesto senzora svetlosti; simulira promenu intenziteta svetlosti</w:t>
      </w:r>
    </w:p>
    <w:p w14:paraId="63CAA862" w14:textId="77777777" w:rsidR="002704D5" w:rsidRDefault="00000000">
      <w:pPr>
        <w:pStyle w:val="ListParagraph"/>
        <w:numPr>
          <w:ilvl w:val="0"/>
          <w:numId w:val="2"/>
        </w:numPr>
      </w:pPr>
      <w:r>
        <w:t>Breadboard (protobord) i jumper zice - povezivanje komponenti</w:t>
      </w:r>
    </w:p>
    <w:p w14:paraId="78C9957D" w14:textId="77777777" w:rsidR="00A32715" w:rsidRDefault="00A32715">
      <w:pPr>
        <w:pStyle w:val="ListParagraph"/>
        <w:numPr>
          <w:ilvl w:val="0"/>
          <w:numId w:val="2"/>
        </w:numPr>
      </w:pPr>
    </w:p>
    <w:p w14:paraId="70AA9675" w14:textId="77777777" w:rsidR="002704D5" w:rsidRDefault="00000000">
      <w:r>
        <w:t>Povezivanje komponenti:</w:t>
      </w:r>
    </w:p>
    <w:p w14:paraId="0F8DD11B" w14:textId="77777777" w:rsidR="0005725D" w:rsidRDefault="0005725D"/>
    <w:p w14:paraId="5B5B050E" w14:textId="27179231" w:rsidR="002704D5" w:rsidRDefault="00000000">
      <w:r>
        <w:t>DHT11 senzor i potenciometar postavljeni su na breadboard i oziceni ka Arduino ploci. DHT11 je povezan na digitalni pin Arduina i meri temperaturu i vlaznost, dok je potenciometar povezan na analogni ulaz. Okretanjem osovine potenciometra menja se analogna vrednost koja predstavlja simulirani intenzitet svetlosti, posto fizicki senzor svetlosti nije bio dostupan.</w:t>
      </w:r>
    </w:p>
    <w:p w14:paraId="75048BA8" w14:textId="77777777" w:rsidR="0005725D" w:rsidRDefault="0005725D"/>
    <w:p w14:paraId="4DDDE258" w14:textId="4E9BB5CD" w:rsidR="002704D5" w:rsidRDefault="00000000">
      <w:r>
        <w:t>Arduino je putem USB kabla povezan sa Raspberry Pi-jem. Arduino ocitava vrednosti sa senzora i potenciometra i salje ih preko serijske (USB) veze ka Raspberry Pi-ju.</w:t>
      </w:r>
    </w:p>
    <w:p w14:paraId="28A63F4E" w14:textId="77777777" w:rsidR="0005725D" w:rsidRDefault="0005725D"/>
    <w:p w14:paraId="3F282D29" w14:textId="77777777" w:rsidR="0005725D" w:rsidRDefault="00000000">
      <w:r>
        <w:t xml:space="preserve">Raspberry Pi ima ulogu gateway uredjaja (mreznog prolaza): prima podatke sa Arduina preko serijske veze i objavljuje ih na MQTT broker putem mreze, na iste teme kao u osnovnoj verziji (iot/cvor1/temperatura, iot/cvor2/vlaga, iot/cvor3/svetlost). </w:t>
      </w:r>
    </w:p>
    <w:p w14:paraId="54413843" w14:textId="0CD76AC8" w:rsidR="002704D5" w:rsidRDefault="00000000">
      <w:r>
        <w:t>Na taj nacin podaci sa fizickih komponenti ulaze u isti sistem za obradu, skladistenje i vizualizaciju, bez ikakvih izmena u brokeru, serverskoj obradi i dashboardu.</w:t>
      </w:r>
    </w:p>
    <w:p w14:paraId="123A7EFE" w14:textId="77777777" w:rsidR="0005725D" w:rsidRDefault="0005725D"/>
    <w:p w14:paraId="65184A90" w14:textId="77777777" w:rsidR="002704D5" w:rsidRDefault="00000000">
      <w:r>
        <w:t>Tok podataka u hardverskoj verziji:</w:t>
      </w:r>
    </w:p>
    <w:p w14:paraId="6FF1698D" w14:textId="60849F93" w:rsidR="002704D5" w:rsidRDefault="00000000">
      <w:r>
        <w:t>Senzori (DHT11 + potenciometar)  -&gt;  Arduino (</w:t>
      </w:r>
      <w:r w:rsidR="0005725D">
        <w:t>ocitavanje</w:t>
      </w:r>
      <w:r>
        <w:t>)  -&gt;  USB serijska veza  -&gt;  Raspberry Pi (gateway: serijski -&gt; MQTT)  -&gt;  Mosquitto broker  -&gt;  server.py (obrada + SQLite baza) i Node-RED dashboard.</w:t>
      </w:r>
    </w:p>
    <w:p w14:paraId="4CAE5002" w14:textId="77777777" w:rsidR="00870819" w:rsidRDefault="00870819"/>
    <w:p w14:paraId="1B6B2E00" w14:textId="77777777" w:rsidR="002704D5" w:rsidRDefault="00000000">
      <w:r>
        <w:t>Ovakva postavka predstavlja hibridni sistem: temperatura i vlaznost se mere pravim senzorom (DHT11), dok je svetlost simulirana potenciometrom. Time je pokazano da arhitektura sistema podrzava i fizicke i simulirane izvore podataka, kao i da se izvor podataka moze zameniti bez izmene ostatka sistema.</w:t>
      </w:r>
    </w:p>
    <w:p w14:paraId="79D07F80" w14:textId="77777777" w:rsidR="00FA545B" w:rsidRDefault="00000000">
      <w:pPr>
        <w:pStyle w:val="Heading1"/>
      </w:pPr>
      <w:bookmarkStart w:id="12" w:name="_Toc233043022"/>
      <w:r>
        <w:t>4. Rezultati i demonstracija</w:t>
      </w:r>
      <w:bookmarkEnd w:id="12"/>
    </w:p>
    <w:p w14:paraId="4EB858F8" w14:textId="77777777" w:rsidR="00FA545B" w:rsidRDefault="00000000">
      <w:pPr>
        <w:spacing w:before="100" w:after="100"/>
        <w:jc w:val="both"/>
      </w:pPr>
      <w:r>
        <w:t>Implementirani sistem uspesno prikuplja, prenosi i vizualizuje podatke sa tri senzorska cvora u realnom vremenu. Dashboard je dostupan putem web browsera na adresi http://localhost:1880/dashboard i prikazuje:</w:t>
      </w:r>
    </w:p>
    <w:p w14:paraId="113A0B85" w14:textId="77777777" w:rsidR="00FA545B" w:rsidRDefault="00000000">
      <w:pPr>
        <w:pStyle w:val="ListParagraph"/>
        <w:numPr>
          <w:ilvl w:val="0"/>
          <w:numId w:val="2"/>
        </w:numPr>
        <w:spacing w:before="60" w:after="60"/>
      </w:pPr>
      <w:r>
        <w:t>Trenutnu temperaturu (Cvor 1) - gauge sa opsegom 0-50°C</w:t>
      </w:r>
    </w:p>
    <w:p w14:paraId="7AD8B698" w14:textId="77777777" w:rsidR="00FA545B" w:rsidRDefault="00000000">
      <w:pPr>
        <w:pStyle w:val="ListParagraph"/>
        <w:numPr>
          <w:ilvl w:val="0"/>
          <w:numId w:val="2"/>
        </w:numPr>
        <w:spacing w:before="60" w:after="60"/>
      </w:pPr>
      <w:r>
        <w:t>Trenutnu relativnu vlaznost (Cvor 2) - gauge sa opsegom 0-100%</w:t>
      </w:r>
    </w:p>
    <w:p w14:paraId="66E1D7C8" w14:textId="77777777" w:rsidR="00FA545B" w:rsidRDefault="00000000">
      <w:pPr>
        <w:pStyle w:val="ListParagraph"/>
        <w:numPr>
          <w:ilvl w:val="0"/>
          <w:numId w:val="2"/>
        </w:numPr>
        <w:spacing w:before="60" w:after="60"/>
      </w:pPr>
      <w:r>
        <w:t>Trenutni intenzitet svetlosti (Cvor 3) - gauge sa opsegom 0-1000 lux</w:t>
      </w:r>
    </w:p>
    <w:p w14:paraId="01200986" w14:textId="77777777" w:rsidR="00FA545B" w:rsidRDefault="00000000">
      <w:pPr>
        <w:pStyle w:val="ListParagraph"/>
        <w:numPr>
          <w:ilvl w:val="0"/>
          <w:numId w:val="2"/>
        </w:numPr>
        <w:spacing w:before="60" w:after="60"/>
      </w:pPr>
      <w:r>
        <w:t>Grafove promene svake velicine tokom vremena sa vremenskim oznakama</w:t>
      </w:r>
    </w:p>
    <w:p w14:paraId="451A0271" w14:textId="77777777" w:rsidR="00FA545B" w:rsidRDefault="00000000">
      <w:pPr>
        <w:spacing w:before="100" w:after="100"/>
        <w:jc w:val="both"/>
      </w:pPr>
      <w:r>
        <w:t>Sistem demonstrira sve kljucne koncepte distribuiranih senzorskih mreza: paralelno prikupljanje podataka sa vise cvorova, asinhron prenos putem publish/subscribe modela i centralizovanu vizualizaciju podataka u realnom vremenu.</w:t>
      </w:r>
    </w:p>
    <w:p w14:paraId="11DC7BB3" w14:textId="77777777" w:rsidR="00E47D0C" w:rsidRDefault="00E47D0C">
      <w:pPr>
        <w:spacing w:before="100" w:after="100"/>
        <w:jc w:val="both"/>
      </w:pPr>
      <w:r>
        <w:rPr>
          <w:noProof/>
        </w:rPr>
        <w:lastRenderedPageBreak/>
        <w:drawing>
          <wp:inline distT="0" distB="0" distL="0" distR="0" wp14:anchorId="1EBDE4D6" wp14:editId="7600AF18">
            <wp:extent cx="5731510" cy="5322570"/>
            <wp:effectExtent l="0" t="0" r="2540" b="0"/>
            <wp:docPr id="1325088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88505" name=""/>
                    <pic:cNvPicPr/>
                  </pic:nvPicPr>
                  <pic:blipFill>
                    <a:blip r:embed="rId8"/>
                    <a:stretch>
                      <a:fillRect/>
                    </a:stretch>
                  </pic:blipFill>
                  <pic:spPr>
                    <a:xfrm>
                      <a:off x="0" y="0"/>
                      <a:ext cx="5731510" cy="5322570"/>
                    </a:xfrm>
                    <a:prstGeom prst="rect">
                      <a:avLst/>
                    </a:prstGeom>
                  </pic:spPr>
                </pic:pic>
              </a:graphicData>
            </a:graphic>
          </wp:inline>
        </w:drawing>
      </w:r>
    </w:p>
    <w:p w14:paraId="52824E61" w14:textId="77777777" w:rsidR="00E47D0C" w:rsidRDefault="00E47D0C">
      <w:pPr>
        <w:spacing w:before="100" w:after="100"/>
        <w:jc w:val="both"/>
      </w:pPr>
    </w:p>
    <w:p w14:paraId="6C05BC99" w14:textId="77777777" w:rsidR="00E47D0C" w:rsidRDefault="00E47D0C">
      <w:pPr>
        <w:spacing w:before="100" w:after="100"/>
        <w:jc w:val="both"/>
      </w:pPr>
    </w:p>
    <w:p w14:paraId="33211FDC" w14:textId="77777777" w:rsidR="00E47D0C" w:rsidRDefault="00E47D0C">
      <w:pPr>
        <w:spacing w:before="100" w:after="100"/>
        <w:jc w:val="both"/>
      </w:pPr>
    </w:p>
    <w:p w14:paraId="18D01284" w14:textId="77777777" w:rsidR="00E47D0C" w:rsidRDefault="00E47D0C">
      <w:pPr>
        <w:spacing w:before="100" w:after="100"/>
        <w:jc w:val="both"/>
      </w:pPr>
      <w:r>
        <w:rPr>
          <w:noProof/>
        </w:rPr>
        <w:lastRenderedPageBreak/>
        <w:drawing>
          <wp:inline distT="0" distB="0" distL="0" distR="0" wp14:anchorId="134A2541" wp14:editId="1E83FA12">
            <wp:extent cx="5731510" cy="5485130"/>
            <wp:effectExtent l="0" t="0" r="2540" b="1270"/>
            <wp:docPr id="154464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45240" name=""/>
                    <pic:cNvPicPr/>
                  </pic:nvPicPr>
                  <pic:blipFill>
                    <a:blip r:embed="rId9"/>
                    <a:stretch>
                      <a:fillRect/>
                    </a:stretch>
                  </pic:blipFill>
                  <pic:spPr>
                    <a:xfrm>
                      <a:off x="0" y="0"/>
                      <a:ext cx="5731510" cy="5485130"/>
                    </a:xfrm>
                    <a:prstGeom prst="rect">
                      <a:avLst/>
                    </a:prstGeom>
                  </pic:spPr>
                </pic:pic>
              </a:graphicData>
            </a:graphic>
          </wp:inline>
        </w:drawing>
      </w:r>
    </w:p>
    <w:p w14:paraId="01631265" w14:textId="77777777" w:rsidR="00FA545B" w:rsidRDefault="00000000">
      <w:pPr>
        <w:pStyle w:val="Heading2"/>
      </w:pPr>
      <w:bookmarkStart w:id="13" w:name="_Toc233043023"/>
      <w:r>
        <w:t>4.1 Performanse sistema</w:t>
      </w:r>
      <w:bookmarkEnd w:id="13"/>
    </w:p>
    <w:p w14:paraId="50C56842" w14:textId="77777777" w:rsidR="00FA545B" w:rsidRDefault="00FA545B">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A545B" w14:paraId="4A84568D" w14:textId="77777777">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3D9554" w14:textId="77777777" w:rsidR="00FA545B" w:rsidRDefault="00000000">
            <w:r>
              <w:rPr>
                <w:b/>
                <w:bCs/>
                <w:color w:val="FFFFFF"/>
                <w:sz w:val="22"/>
                <w:szCs w:val="22"/>
              </w:rPr>
              <w:t>Parametar</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96854B" w14:textId="77777777" w:rsidR="00FA545B" w:rsidRDefault="00000000">
            <w:r>
              <w:rPr>
                <w:b/>
                <w:bCs/>
                <w:color w:val="FFFFFF"/>
                <w:sz w:val="22"/>
                <w:szCs w:val="22"/>
              </w:rPr>
              <w:t>Vrednost</w:t>
            </w:r>
          </w:p>
        </w:tc>
      </w:tr>
      <w:tr w:rsidR="00FA545B" w14:paraId="0A75249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F943ED" w14:textId="77777777" w:rsidR="00FA545B" w:rsidRDefault="00000000">
            <w:r>
              <w:rPr>
                <w:sz w:val="22"/>
                <w:szCs w:val="22"/>
              </w:rPr>
              <w:t>Interval slanja podataka</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AFB9BB" w14:textId="77777777" w:rsidR="00FA545B" w:rsidRDefault="00000000">
            <w:r>
              <w:rPr>
                <w:sz w:val="22"/>
                <w:szCs w:val="22"/>
              </w:rPr>
              <w:t>3 sekunde po cvoru</w:t>
            </w:r>
          </w:p>
        </w:tc>
      </w:tr>
      <w:tr w:rsidR="00FA545B" w14:paraId="21C96E4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4650" w14:textId="77777777" w:rsidR="00FA545B" w:rsidRDefault="00000000">
            <w:r>
              <w:rPr>
                <w:sz w:val="22"/>
                <w:szCs w:val="22"/>
              </w:rPr>
              <w:t>Broj senzorskih cvorova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B5144" w14:textId="77777777" w:rsidR="00FA545B" w:rsidRDefault="00000000">
            <w:r>
              <w:rPr>
                <w:sz w:val="22"/>
                <w:szCs w:val="22"/>
              </w:rPr>
              <w:t>3</w:t>
            </w:r>
          </w:p>
        </w:tc>
      </w:tr>
      <w:tr w:rsidR="00FA545B" w14:paraId="571B502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977134" w14:textId="77777777" w:rsidR="00FA545B" w:rsidRDefault="00000000">
            <w:r>
              <w:rPr>
                <w:sz w:val="22"/>
                <w:szCs w:val="22"/>
              </w:rPr>
              <w:t>Broj merenih velicina</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DEBD92" w14:textId="77777777" w:rsidR="00FA545B" w:rsidRDefault="00000000">
            <w:r>
              <w:rPr>
                <w:sz w:val="22"/>
                <w:szCs w:val="22"/>
              </w:rPr>
              <w:t>3 (temperatura, vlaga, svetlost)</w:t>
            </w:r>
          </w:p>
        </w:tc>
      </w:tr>
      <w:tr w:rsidR="00FA545B" w14:paraId="6ACA91A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F826C" w14:textId="77777777" w:rsidR="00FA545B" w:rsidRDefault="00000000">
            <w:r>
              <w:rPr>
                <w:sz w:val="22"/>
                <w:szCs w:val="22"/>
              </w:rPr>
              <w:t>Kasnjenje od merenja do prikaza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B4C4B" w14:textId="77777777" w:rsidR="00FA545B" w:rsidRDefault="00000000">
            <w:r>
              <w:rPr>
                <w:sz w:val="22"/>
                <w:szCs w:val="22"/>
              </w:rPr>
              <w:t>&lt; 1 sekunda</w:t>
            </w:r>
          </w:p>
        </w:tc>
      </w:tr>
      <w:tr w:rsidR="00FA545B" w14:paraId="2C3A30AC"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431E57" w14:textId="77777777" w:rsidR="00FA545B" w:rsidRDefault="00000000">
            <w:r>
              <w:rPr>
                <w:sz w:val="22"/>
                <w:szCs w:val="22"/>
              </w:rPr>
              <w:t>MQTT port</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FEBE9" w14:textId="77777777" w:rsidR="00FA545B" w:rsidRDefault="00000000">
            <w:r>
              <w:rPr>
                <w:sz w:val="22"/>
                <w:szCs w:val="22"/>
              </w:rPr>
              <w:t>1883</w:t>
            </w:r>
          </w:p>
        </w:tc>
      </w:tr>
      <w:tr w:rsidR="00FA545B" w14:paraId="72B3F0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A06F5" w14:textId="77777777" w:rsidR="00FA545B" w:rsidRDefault="00000000">
            <w:r>
              <w:rPr>
                <w:sz w:val="22"/>
                <w:szCs w:val="22"/>
              </w:rPr>
              <w:t>Dashboard port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9C1FE" w14:textId="77777777" w:rsidR="00FA545B" w:rsidRDefault="00000000">
            <w:r>
              <w:rPr>
                <w:sz w:val="22"/>
                <w:szCs w:val="22"/>
              </w:rPr>
              <w:t>1880</w:t>
            </w:r>
          </w:p>
        </w:tc>
      </w:tr>
    </w:tbl>
    <w:p w14:paraId="7C263BDF" w14:textId="77777777" w:rsidR="00FA545B" w:rsidRDefault="00FA545B">
      <w:pPr>
        <w:spacing w:before="100" w:after="100"/>
      </w:pPr>
    </w:p>
    <w:p w14:paraId="61D3DE69" w14:textId="77777777" w:rsidR="00FA545B" w:rsidRDefault="00000000">
      <w:r>
        <w:br w:type="page"/>
      </w:r>
    </w:p>
    <w:p w14:paraId="18083A7D" w14:textId="77777777" w:rsidR="00FA545B" w:rsidRDefault="00000000">
      <w:pPr>
        <w:pStyle w:val="Heading1"/>
      </w:pPr>
      <w:bookmarkStart w:id="14" w:name="_Toc233043024"/>
      <w:r>
        <w:lastRenderedPageBreak/>
        <w:t>5. Instalacija razvojnog okruzenja</w:t>
      </w:r>
      <w:bookmarkEnd w:id="14"/>
    </w:p>
    <w:p w14:paraId="0EB886CF" w14:textId="77777777" w:rsidR="00FA545B" w:rsidRDefault="00000000">
      <w:pPr>
        <w:spacing w:before="100" w:after="100"/>
        <w:jc w:val="both"/>
      </w:pPr>
      <w:r>
        <w:t>U ovom poglavlju opisani su koraci potrebni za instalaciju svih komponenti sistema na Windows operativnom sistemu.</w:t>
      </w:r>
    </w:p>
    <w:p w14:paraId="58186BEB" w14:textId="77777777" w:rsidR="00FA545B" w:rsidRDefault="00000000">
      <w:pPr>
        <w:pStyle w:val="Heading2"/>
      </w:pPr>
      <w:bookmarkStart w:id="15" w:name="_Toc233043025"/>
      <w:r>
        <w:t>5.1 Python</w:t>
      </w:r>
      <w:bookmarkEnd w:id="15"/>
    </w:p>
    <w:p w14:paraId="3BF10378" w14:textId="77777777" w:rsidR="00FA545B" w:rsidRDefault="00000000">
      <w:pPr>
        <w:spacing w:before="100" w:after="100"/>
        <w:jc w:val="both"/>
      </w:pPr>
      <w:r>
        <w:t>Python se preuzima sa zvanicne stranice https://www.python.org/downloads/. Pri instalaciji obavezno je stiklirati opciju 'Add Python to PATH', bez koje Python komande nece biti dostupne u komandnoj liniji.</w:t>
      </w:r>
    </w:p>
    <w:p w14:paraId="281ED80E" w14:textId="77777777" w:rsidR="00FA545B" w:rsidRDefault="00000000">
      <w:pPr>
        <w:spacing w:before="100" w:after="100"/>
        <w:jc w:val="both"/>
      </w:pPr>
      <w:r>
        <w:t>Instalacija potrebnih Python biblioteka:</w:t>
      </w:r>
    </w:p>
    <w:p w14:paraId="4253532C" w14:textId="77777777" w:rsidR="00FA545B" w:rsidRDefault="00000000">
      <w:pPr>
        <w:spacing w:before="80" w:after="80"/>
        <w:ind w:left="720"/>
      </w:pPr>
      <w:r>
        <w:rPr>
          <w:rFonts w:ascii="Courier New" w:eastAsia="Courier New" w:hAnsi="Courier New" w:cs="Courier New"/>
          <w:color w:val="2E75B6"/>
          <w:sz w:val="22"/>
          <w:szCs w:val="22"/>
        </w:rPr>
        <w:t>pip install paho-mqtt</w:t>
      </w:r>
    </w:p>
    <w:p w14:paraId="11AAA0C5" w14:textId="77777777" w:rsidR="00FA545B" w:rsidRDefault="00000000">
      <w:pPr>
        <w:pStyle w:val="Heading2"/>
      </w:pPr>
      <w:bookmarkStart w:id="16" w:name="_Toc233043026"/>
      <w:r>
        <w:t>5.2 Mosquitto MQTT Broker</w:t>
      </w:r>
      <w:bookmarkEnd w:id="16"/>
    </w:p>
    <w:p w14:paraId="59E65A9D" w14:textId="77777777" w:rsidR="00FA545B" w:rsidRDefault="00000000">
      <w:pPr>
        <w:spacing w:before="100" w:after="100"/>
        <w:jc w:val="both"/>
      </w:pPr>
      <w:r>
        <w:t>Mosquitto se preuzima sa https://mosquitto.org/download/ kao Windows .exe installer. Nakon instalacije potrebno je dodati Mosquitto u sistemsku PATH promenljivu kako bi bio dostupan iz komandne linije:</w:t>
      </w:r>
    </w:p>
    <w:p w14:paraId="752F29F3" w14:textId="77777777" w:rsidR="00FA545B" w:rsidRDefault="00000000">
      <w:pPr>
        <w:pStyle w:val="ListParagraph"/>
        <w:numPr>
          <w:ilvl w:val="0"/>
          <w:numId w:val="2"/>
        </w:numPr>
        <w:spacing w:before="60" w:after="60"/>
      </w:pPr>
      <w:r>
        <w:t>Windows taster -&gt; ukucati 'environment variables' -&gt; Edit the system environment variables</w:t>
      </w:r>
    </w:p>
    <w:p w14:paraId="2D694537" w14:textId="77777777" w:rsidR="00FA545B" w:rsidRDefault="00000000">
      <w:pPr>
        <w:pStyle w:val="ListParagraph"/>
        <w:numPr>
          <w:ilvl w:val="0"/>
          <w:numId w:val="2"/>
        </w:numPr>
        <w:spacing w:before="60" w:after="60"/>
      </w:pPr>
      <w:r>
        <w:t>Environment Variables -&gt; System variables -&gt; Path -&gt; Edit -&gt; New</w:t>
      </w:r>
    </w:p>
    <w:p w14:paraId="3A912539" w14:textId="77777777" w:rsidR="00FA545B" w:rsidRDefault="00000000">
      <w:pPr>
        <w:pStyle w:val="ListParagraph"/>
        <w:numPr>
          <w:ilvl w:val="0"/>
          <w:numId w:val="2"/>
        </w:numPr>
        <w:spacing w:before="60" w:after="60"/>
      </w:pPr>
      <w:r>
        <w:t>Dodati putanju: C:\Program Files\mosquitto</w:t>
      </w:r>
    </w:p>
    <w:p w14:paraId="6D4DD82B" w14:textId="77777777" w:rsidR="00FA545B" w:rsidRDefault="00000000">
      <w:pPr>
        <w:pStyle w:val="ListParagraph"/>
        <w:numPr>
          <w:ilvl w:val="0"/>
          <w:numId w:val="2"/>
        </w:numPr>
        <w:spacing w:before="60" w:after="60"/>
      </w:pPr>
      <w:r>
        <w:t>Potvrditi sa OK na svim prozorima</w:t>
      </w:r>
    </w:p>
    <w:p w14:paraId="5E6AC901" w14:textId="77777777" w:rsidR="00FA545B" w:rsidRDefault="00000000">
      <w:pPr>
        <w:spacing w:before="100" w:after="100"/>
        <w:jc w:val="both"/>
      </w:pPr>
      <w:r>
        <w:t>Provera instalacije u novom cmd prozoru:</w:t>
      </w:r>
    </w:p>
    <w:p w14:paraId="41AE0E0B" w14:textId="77777777" w:rsidR="00FA545B" w:rsidRDefault="00000000">
      <w:pPr>
        <w:spacing w:before="80" w:after="80"/>
        <w:ind w:left="720"/>
      </w:pPr>
      <w:r>
        <w:rPr>
          <w:rFonts w:ascii="Courier New" w:eastAsia="Courier New" w:hAnsi="Courier New" w:cs="Courier New"/>
          <w:color w:val="2E75B6"/>
          <w:sz w:val="22"/>
          <w:szCs w:val="22"/>
        </w:rPr>
        <w:t>mosquitto -v</w:t>
      </w:r>
    </w:p>
    <w:p w14:paraId="4D5D9E4D" w14:textId="77777777" w:rsidR="00FA545B" w:rsidRDefault="00000000">
      <w:pPr>
        <w:spacing w:before="100" w:after="100"/>
        <w:jc w:val="both"/>
      </w:pPr>
      <w:r>
        <w:t>Mosquitto se automatski registruje kao Windows servis i pokrace se pri svakom pokretanju racunara.</w:t>
      </w:r>
    </w:p>
    <w:p w14:paraId="1B8ED5CE" w14:textId="77777777" w:rsidR="00FA545B" w:rsidRDefault="00000000">
      <w:pPr>
        <w:pStyle w:val="Heading2"/>
      </w:pPr>
      <w:bookmarkStart w:id="17" w:name="_Toc233043027"/>
      <w:r>
        <w:t>5.3 Node.js</w:t>
      </w:r>
      <w:bookmarkEnd w:id="17"/>
    </w:p>
    <w:p w14:paraId="51ACED8B" w14:textId="77777777" w:rsidR="00FA545B" w:rsidRDefault="00000000">
      <w:pPr>
        <w:spacing w:before="100" w:after="100"/>
        <w:jc w:val="both"/>
      </w:pPr>
      <w:r>
        <w:t>Node.js se preuzima sa https://nodejs.org/ (LTS verzija). Provera instalacije:</w:t>
      </w:r>
    </w:p>
    <w:p w14:paraId="7221BFB1" w14:textId="77777777" w:rsidR="00FA545B" w:rsidRDefault="00000000">
      <w:pPr>
        <w:spacing w:before="80" w:after="80"/>
        <w:ind w:left="720"/>
      </w:pPr>
      <w:r>
        <w:rPr>
          <w:rFonts w:ascii="Courier New" w:eastAsia="Courier New" w:hAnsi="Courier New" w:cs="Courier New"/>
          <w:color w:val="2E75B6"/>
          <w:sz w:val="22"/>
          <w:szCs w:val="22"/>
        </w:rPr>
        <w:t>node --version</w:t>
      </w:r>
    </w:p>
    <w:p w14:paraId="13C3CD1C" w14:textId="77777777" w:rsidR="00FA545B" w:rsidRDefault="00000000">
      <w:pPr>
        <w:pStyle w:val="Heading2"/>
      </w:pPr>
      <w:bookmarkStart w:id="18" w:name="_Toc233043028"/>
      <w:r>
        <w:t>5.4 Node-RED</w:t>
      </w:r>
      <w:bookmarkEnd w:id="18"/>
    </w:p>
    <w:p w14:paraId="59A05C8C" w14:textId="77777777" w:rsidR="00FA545B" w:rsidRDefault="00000000">
      <w:pPr>
        <w:spacing w:before="100" w:after="100"/>
        <w:jc w:val="both"/>
      </w:pPr>
      <w:r>
        <w:t xml:space="preserve">Node-RED se instalira globalno putem npm </w:t>
      </w:r>
      <w:r w:rsidR="00D54AAE">
        <w:t>menadzera</w:t>
      </w:r>
      <w:r>
        <w:t xml:space="preserve"> paketa:</w:t>
      </w:r>
    </w:p>
    <w:p w14:paraId="780B5B98" w14:textId="77777777" w:rsidR="00FA545B" w:rsidRDefault="00000000">
      <w:pPr>
        <w:spacing w:before="80" w:after="80"/>
        <w:ind w:left="720"/>
      </w:pPr>
      <w:r>
        <w:rPr>
          <w:rFonts w:ascii="Courier New" w:eastAsia="Courier New" w:hAnsi="Courier New" w:cs="Courier New"/>
          <w:color w:val="2E75B6"/>
          <w:sz w:val="22"/>
          <w:szCs w:val="22"/>
        </w:rPr>
        <w:t>npm install -g --unsafe-perm node-red</w:t>
      </w:r>
    </w:p>
    <w:p w14:paraId="66C5D645" w14:textId="77777777" w:rsidR="00FA545B" w:rsidRDefault="00000000">
      <w:pPr>
        <w:pStyle w:val="Heading2"/>
      </w:pPr>
      <w:bookmarkStart w:id="19" w:name="_Toc233043029"/>
      <w:r>
        <w:t>5.5 Node-RED Dashboard plugin</w:t>
      </w:r>
      <w:bookmarkEnd w:id="19"/>
    </w:p>
    <w:p w14:paraId="4EB9FF3D" w14:textId="77777777" w:rsidR="00FA545B" w:rsidRDefault="00000000">
      <w:pPr>
        <w:spacing w:before="100" w:after="100"/>
        <w:jc w:val="both"/>
      </w:pPr>
      <w:r>
        <w:t>Nakon pokretanja Node-RED komandom 'node-red' i otvaranja editora na http://localhost:1880, dashboard plugin se instalira kroz graficki interfejs:</w:t>
      </w:r>
    </w:p>
    <w:p w14:paraId="5081AFC2" w14:textId="77777777" w:rsidR="00FA545B" w:rsidRDefault="00000000">
      <w:pPr>
        <w:pStyle w:val="ListParagraph"/>
        <w:numPr>
          <w:ilvl w:val="0"/>
          <w:numId w:val="2"/>
        </w:numPr>
        <w:spacing w:before="60" w:after="60"/>
      </w:pPr>
      <w:r>
        <w:t>Hamburger meni (gore desno) -&gt; Manage palette -&gt; Install</w:t>
      </w:r>
    </w:p>
    <w:p w14:paraId="1A409533" w14:textId="77777777" w:rsidR="00FA545B" w:rsidRDefault="00000000">
      <w:pPr>
        <w:pStyle w:val="ListParagraph"/>
        <w:numPr>
          <w:ilvl w:val="0"/>
          <w:numId w:val="2"/>
        </w:numPr>
        <w:spacing w:before="60" w:after="60"/>
      </w:pPr>
      <w:r>
        <w:t>U search polje ukucati: @flowfuse/node-red-dashboard</w:t>
      </w:r>
    </w:p>
    <w:p w14:paraId="3AA87256" w14:textId="77777777" w:rsidR="00FA545B" w:rsidRDefault="00000000">
      <w:pPr>
        <w:pStyle w:val="ListParagraph"/>
        <w:numPr>
          <w:ilvl w:val="0"/>
          <w:numId w:val="2"/>
        </w:numPr>
        <w:spacing w:before="60" w:after="60"/>
      </w:pPr>
      <w:r>
        <w:t>Kliknuti Install pored prvog rezultata</w:t>
      </w:r>
    </w:p>
    <w:p w14:paraId="6B37188B" w14:textId="77777777" w:rsidR="00FA545B" w:rsidRDefault="00000000">
      <w:r>
        <w:br w:type="page"/>
      </w:r>
    </w:p>
    <w:p w14:paraId="3BB57B64" w14:textId="77777777" w:rsidR="00FA545B" w:rsidRDefault="00000000">
      <w:pPr>
        <w:pStyle w:val="Heading1"/>
      </w:pPr>
      <w:bookmarkStart w:id="20" w:name="_Toc233043030"/>
      <w:r>
        <w:lastRenderedPageBreak/>
        <w:t>6. Struktura projekta</w:t>
      </w:r>
      <w:bookmarkEnd w:id="20"/>
    </w:p>
    <w:p w14:paraId="3C4B7E93" w14:textId="77777777" w:rsidR="00FA545B" w:rsidRDefault="00000000">
      <w:pPr>
        <w:spacing w:before="100" w:after="100"/>
        <w:jc w:val="both"/>
      </w:pPr>
      <w:r>
        <w:t>Projekat je organizovan u jedan folder sa sledecim fajlovima:</w:t>
      </w:r>
    </w:p>
    <w:p w14:paraId="37439FAD" w14:textId="77777777" w:rsidR="00FA545B" w:rsidRDefault="00FA545B">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FA545B" w14:paraId="38264B55" w14:textId="77777777">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517442" w14:textId="77777777" w:rsidR="00FA545B" w:rsidRDefault="00000000">
            <w:r>
              <w:rPr>
                <w:b/>
                <w:bCs/>
                <w:color w:val="FFFFFF"/>
                <w:sz w:val="22"/>
                <w:szCs w:val="22"/>
              </w:rPr>
              <w:t>Fajl</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7E5DB99" w14:textId="77777777" w:rsidR="00FA545B" w:rsidRDefault="00000000">
            <w:r>
              <w:rPr>
                <w:b/>
                <w:bCs/>
                <w:color w:val="FFFFFF"/>
                <w:sz w:val="22"/>
                <w:szCs w:val="22"/>
              </w:rPr>
              <w:t>Opis</w:t>
            </w:r>
          </w:p>
        </w:tc>
      </w:tr>
      <w:tr w:rsidR="00FA545B" w14:paraId="4556ED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24D20C" w14:textId="77777777" w:rsidR="00FA545B" w:rsidRDefault="00000000">
            <w:r>
              <w:rPr>
                <w:sz w:val="22"/>
                <w:szCs w:val="22"/>
              </w:rPr>
              <w:t>flows.json</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9AEBDB" w14:textId="77777777" w:rsidR="00FA545B" w:rsidRDefault="00000000">
            <w:r>
              <w:rPr>
                <w:sz w:val="22"/>
                <w:szCs w:val="22"/>
              </w:rPr>
              <w:t>Node-RED dashboard konfiguracija - sadrzi sve cvorove i konekcije</w:t>
            </w:r>
          </w:p>
        </w:tc>
      </w:tr>
      <w:tr w:rsidR="00FA545B" w14:paraId="1BE621E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9CE42" w14:textId="77777777" w:rsidR="00FA545B" w:rsidRDefault="00000000">
            <w:r>
              <w:rPr>
                <w:sz w:val="22"/>
                <w:szCs w:val="22"/>
              </w:rPr>
              <w:t>cvor1.py</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A98D6" w14:textId="77777777" w:rsidR="00FA545B" w:rsidRDefault="00000000">
            <w:r>
              <w:rPr>
                <w:sz w:val="22"/>
                <w:szCs w:val="22"/>
              </w:rPr>
              <w:t>Python skripta koja simulira Cvor 1 (temperatura, 18-28°C)</w:t>
            </w:r>
          </w:p>
        </w:tc>
      </w:tr>
      <w:tr w:rsidR="00FA545B" w14:paraId="34B8710D"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B09FA5" w14:textId="77777777" w:rsidR="00FA545B" w:rsidRDefault="00000000">
            <w:r>
              <w:rPr>
                <w:sz w:val="22"/>
                <w:szCs w:val="22"/>
              </w:rPr>
              <w:t>cvor2.py</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E96445" w14:textId="77777777" w:rsidR="00FA545B" w:rsidRDefault="00000000">
            <w:r>
              <w:rPr>
                <w:sz w:val="22"/>
                <w:szCs w:val="22"/>
              </w:rPr>
              <w:t>Python skripta koja simulira Cvor 2 (vlaga, 40-80%)</w:t>
            </w:r>
          </w:p>
        </w:tc>
      </w:tr>
      <w:tr w:rsidR="00FA545B" w14:paraId="06D60E67"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5CC3A" w14:textId="77777777" w:rsidR="00FA545B" w:rsidRDefault="00000000">
            <w:r>
              <w:rPr>
                <w:sz w:val="22"/>
                <w:szCs w:val="22"/>
              </w:rPr>
              <w:t>cvor3.py</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89200" w14:textId="77777777" w:rsidR="00FA545B" w:rsidRDefault="00000000">
            <w:r>
              <w:rPr>
                <w:sz w:val="22"/>
                <w:szCs w:val="22"/>
              </w:rPr>
              <w:t>Python skripta koja simulira Cvor 3 (svetlost, 100-1000 lux)</w:t>
            </w:r>
          </w:p>
        </w:tc>
      </w:tr>
      <w:tr w:rsidR="00FA545B" w14:paraId="302803DD"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33765" w14:textId="77777777" w:rsidR="00FA545B" w:rsidRDefault="00000000">
            <w:r>
              <w:rPr>
                <w:sz w:val="22"/>
                <w:szCs w:val="22"/>
              </w:rPr>
              <w:t>server.py</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0FD72" w14:textId="77777777" w:rsidR="00FA545B" w:rsidRDefault="001D1EF0">
            <w:r w:rsidRPr="001D1EF0">
              <w:rPr>
                <w:sz w:val="22"/>
                <w:szCs w:val="22"/>
              </w:rPr>
              <w:t>MQTT klijent koji obradjuje podatke (min/max/prosek, upozorenja) i skladisti ih u SQLite bazu</w:t>
            </w:r>
          </w:p>
        </w:tc>
      </w:tr>
      <w:tr w:rsidR="00FA545B" w14:paraId="1F3EFCC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FC19" w14:textId="77777777" w:rsidR="00FA545B" w:rsidRDefault="00000000">
            <w:r>
              <w:rPr>
                <w:sz w:val="22"/>
                <w:szCs w:val="22"/>
              </w:rPr>
              <w:t>requirements.txt</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BF125" w14:textId="77777777" w:rsidR="00FA545B" w:rsidRDefault="00000000">
            <w:r>
              <w:rPr>
                <w:sz w:val="22"/>
                <w:szCs w:val="22"/>
              </w:rPr>
              <w:t>Lista Python zavisnosti (paho-mqtt)</w:t>
            </w:r>
          </w:p>
        </w:tc>
      </w:tr>
      <w:tr w:rsidR="00FA545B" w14:paraId="7EC4136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73F3B9" w14:textId="77777777" w:rsidR="00FA545B" w:rsidRDefault="00000000">
            <w:r>
              <w:rPr>
                <w:sz w:val="22"/>
                <w:szCs w:val="22"/>
              </w:rPr>
              <w:t>README.md</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59D819" w14:textId="77777777" w:rsidR="001D1EF0" w:rsidRPr="001D1EF0" w:rsidRDefault="00000000">
            <w:pPr>
              <w:rPr>
                <w:sz w:val="22"/>
                <w:szCs w:val="22"/>
              </w:rPr>
            </w:pPr>
            <w:r>
              <w:rPr>
                <w:sz w:val="22"/>
                <w:szCs w:val="22"/>
              </w:rPr>
              <w:t>Uputstvo za instalaciju i pokretanje projekta</w:t>
            </w:r>
          </w:p>
        </w:tc>
      </w:tr>
      <w:tr w:rsidR="001D1EF0" w14:paraId="6C9726C5"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28DB23" w14:textId="77777777" w:rsidR="001D1EF0" w:rsidRDefault="001D1EF0">
            <w:pPr>
              <w:rPr>
                <w:sz w:val="22"/>
                <w:szCs w:val="22"/>
              </w:rPr>
            </w:pPr>
            <w:r w:rsidRPr="001D1EF0">
              <w:rPr>
                <w:sz w:val="22"/>
                <w:szCs w:val="22"/>
              </w:rPr>
              <w:t>merenja.db</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6BB8A4" w14:textId="77777777" w:rsidR="001D1EF0" w:rsidRDefault="001D1EF0">
            <w:pPr>
              <w:rPr>
                <w:sz w:val="22"/>
                <w:szCs w:val="22"/>
              </w:rPr>
            </w:pPr>
            <w:r w:rsidRPr="001D1EF0">
              <w:rPr>
                <w:sz w:val="22"/>
                <w:szCs w:val="22"/>
              </w:rPr>
              <w:t>SQLite baza sa svim sacuvanim merenjima (kreira se automatski pri pokretanju server.py)</w:t>
            </w:r>
          </w:p>
        </w:tc>
      </w:tr>
    </w:tbl>
    <w:p w14:paraId="7DB7406F" w14:textId="77777777" w:rsidR="00FA545B" w:rsidRDefault="00FA545B">
      <w:pPr>
        <w:spacing w:before="100" w:after="100"/>
      </w:pPr>
    </w:p>
    <w:p w14:paraId="7A2FDFAD" w14:textId="77777777" w:rsidR="00FA545B" w:rsidRDefault="00000000">
      <w:r>
        <w:br w:type="page"/>
      </w:r>
    </w:p>
    <w:p w14:paraId="19A4EBB5" w14:textId="77777777" w:rsidR="00FA545B" w:rsidRDefault="00000000">
      <w:pPr>
        <w:pStyle w:val="Heading1"/>
      </w:pPr>
      <w:bookmarkStart w:id="21" w:name="_Toc233043031"/>
      <w:r>
        <w:lastRenderedPageBreak/>
        <w:t>7. Uputstvo za pokretanje sistema</w:t>
      </w:r>
      <w:bookmarkEnd w:id="21"/>
    </w:p>
    <w:p w14:paraId="66F33BF8" w14:textId="77777777" w:rsidR="00FA545B" w:rsidRDefault="00000000">
      <w:pPr>
        <w:spacing w:before="100" w:after="100"/>
        <w:jc w:val="both"/>
      </w:pPr>
      <w:r>
        <w:t>Sistem se pokrece sledecim redosledom. Vazno je pratiti redosled koraka jer svaka komponenta zavisi od prethodne.</w:t>
      </w:r>
    </w:p>
    <w:p w14:paraId="1C50824C" w14:textId="77777777" w:rsidR="00FA545B" w:rsidRDefault="00000000">
      <w:pPr>
        <w:pStyle w:val="Heading2"/>
      </w:pPr>
      <w:bookmarkStart w:id="22" w:name="_Toc233043032"/>
      <w:r>
        <w:t>Korak 1 - Pokretanje Node-RED</w:t>
      </w:r>
      <w:bookmarkEnd w:id="22"/>
    </w:p>
    <w:p w14:paraId="57A351FC" w14:textId="77777777" w:rsidR="00FA545B" w:rsidRDefault="00000000">
      <w:pPr>
        <w:spacing w:before="80" w:after="80"/>
        <w:ind w:left="720"/>
      </w:pPr>
      <w:r>
        <w:rPr>
          <w:rFonts w:ascii="Courier New" w:eastAsia="Courier New" w:hAnsi="Courier New" w:cs="Courier New"/>
          <w:color w:val="2E75B6"/>
          <w:sz w:val="22"/>
          <w:szCs w:val="22"/>
        </w:rPr>
        <w:t>node-red</w:t>
      </w:r>
    </w:p>
    <w:p w14:paraId="2F8D091D" w14:textId="77777777" w:rsidR="00FA545B" w:rsidRDefault="00000000">
      <w:pPr>
        <w:pStyle w:val="Heading2"/>
      </w:pPr>
      <w:bookmarkStart w:id="23" w:name="_Toc233043033"/>
      <w:r>
        <w:t>Korak 2 - Import dashboard konfiguracije</w:t>
      </w:r>
      <w:bookmarkEnd w:id="23"/>
    </w:p>
    <w:p w14:paraId="50A36BD6" w14:textId="77777777" w:rsidR="00FA545B" w:rsidRDefault="00000000">
      <w:pPr>
        <w:pStyle w:val="ListParagraph"/>
        <w:numPr>
          <w:ilvl w:val="0"/>
          <w:numId w:val="2"/>
        </w:numPr>
        <w:spacing w:before="60" w:after="60"/>
      </w:pPr>
      <w:r>
        <w:t>Otvoriti http://localhost:1880 u browseru</w:t>
      </w:r>
    </w:p>
    <w:p w14:paraId="286CC377" w14:textId="77777777" w:rsidR="00FA545B" w:rsidRDefault="00000000">
      <w:pPr>
        <w:pStyle w:val="ListParagraph"/>
        <w:numPr>
          <w:ilvl w:val="0"/>
          <w:numId w:val="2"/>
        </w:numPr>
        <w:spacing w:before="60" w:after="60"/>
      </w:pPr>
      <w:r>
        <w:t>Hamburger meni -&gt; Import -&gt; ucitati flows.json</w:t>
      </w:r>
    </w:p>
    <w:p w14:paraId="6F937416" w14:textId="77777777" w:rsidR="00FA545B" w:rsidRDefault="00000000">
      <w:pPr>
        <w:pStyle w:val="ListParagraph"/>
        <w:numPr>
          <w:ilvl w:val="0"/>
          <w:numId w:val="2"/>
        </w:numPr>
        <w:spacing w:before="60" w:after="60"/>
      </w:pPr>
      <w:r>
        <w:t>Kliknuti Deploy (crveno dugme gore desno)</w:t>
      </w:r>
    </w:p>
    <w:p w14:paraId="06D95141" w14:textId="77777777" w:rsidR="00FA545B" w:rsidRDefault="00000000">
      <w:pPr>
        <w:pStyle w:val="Heading2"/>
      </w:pPr>
      <w:bookmarkStart w:id="24" w:name="_Toc233043034"/>
      <w:r>
        <w:t>Korak 3 - Pokretanje senzorskih cvorova</w:t>
      </w:r>
      <w:bookmarkEnd w:id="24"/>
    </w:p>
    <w:p w14:paraId="5A0ED565" w14:textId="77777777" w:rsidR="00FA545B" w:rsidRDefault="00000000">
      <w:pPr>
        <w:spacing w:before="100" w:after="100"/>
        <w:jc w:val="both"/>
      </w:pPr>
      <w:r>
        <w:t xml:space="preserve">Otvoriti 3 zasebna cmd prozora, </w:t>
      </w:r>
      <w:r w:rsidR="00890F0A">
        <w:t>otvoriti</w:t>
      </w:r>
      <w:r>
        <w:t xml:space="preserve"> folder projekta i pokrenuti:</w:t>
      </w:r>
    </w:p>
    <w:p w14:paraId="061D7908" w14:textId="77777777" w:rsidR="00FA545B" w:rsidRDefault="00000000">
      <w:pPr>
        <w:spacing w:before="80" w:after="80"/>
        <w:ind w:left="720"/>
      </w:pPr>
      <w:r>
        <w:rPr>
          <w:rFonts w:ascii="Courier New" w:eastAsia="Courier New" w:hAnsi="Courier New" w:cs="Courier New"/>
          <w:color w:val="2E75B6"/>
          <w:sz w:val="22"/>
          <w:szCs w:val="22"/>
        </w:rPr>
        <w:t>python cvor1.py</w:t>
      </w:r>
    </w:p>
    <w:p w14:paraId="33B8EC9E" w14:textId="77777777" w:rsidR="00FA545B" w:rsidRDefault="00000000">
      <w:pPr>
        <w:spacing w:before="80" w:after="80"/>
        <w:ind w:left="720"/>
      </w:pPr>
      <w:r>
        <w:rPr>
          <w:rFonts w:ascii="Courier New" w:eastAsia="Courier New" w:hAnsi="Courier New" w:cs="Courier New"/>
          <w:color w:val="2E75B6"/>
          <w:sz w:val="22"/>
          <w:szCs w:val="22"/>
        </w:rPr>
        <w:t>python cvor2.py</w:t>
      </w:r>
    </w:p>
    <w:p w14:paraId="585A3287" w14:textId="77777777" w:rsidR="00FA545B" w:rsidRDefault="00000000">
      <w:pPr>
        <w:spacing w:before="80" w:after="80"/>
        <w:ind w:left="720"/>
      </w:pPr>
      <w:r>
        <w:rPr>
          <w:rFonts w:ascii="Courier New" w:eastAsia="Courier New" w:hAnsi="Courier New" w:cs="Courier New"/>
          <w:color w:val="2E75B6"/>
          <w:sz w:val="22"/>
          <w:szCs w:val="22"/>
        </w:rPr>
        <w:t>python cvor3.py</w:t>
      </w:r>
    </w:p>
    <w:p w14:paraId="175149AD" w14:textId="77777777" w:rsidR="00FA545B" w:rsidRDefault="00000000">
      <w:pPr>
        <w:pStyle w:val="Heading2"/>
      </w:pPr>
      <w:bookmarkStart w:id="25" w:name="_Toc233043035"/>
      <w:r>
        <w:t>Korak 4 - Otvaranje dashboarda</w:t>
      </w:r>
      <w:bookmarkEnd w:id="25"/>
    </w:p>
    <w:p w14:paraId="24842327" w14:textId="77777777" w:rsidR="00FA545B" w:rsidRDefault="00000000">
      <w:pPr>
        <w:spacing w:before="80" w:after="80"/>
        <w:ind w:left="720"/>
      </w:pPr>
      <w:r>
        <w:rPr>
          <w:rFonts w:ascii="Courier New" w:eastAsia="Courier New" w:hAnsi="Courier New" w:cs="Courier New"/>
          <w:color w:val="2E75B6"/>
          <w:sz w:val="22"/>
          <w:szCs w:val="22"/>
        </w:rPr>
        <w:t>http://localhost:1880/dashboard</w:t>
      </w:r>
    </w:p>
    <w:p w14:paraId="7C455692" w14:textId="77777777" w:rsidR="00FA545B" w:rsidRDefault="00000000">
      <w:r>
        <w:br w:type="page"/>
      </w:r>
    </w:p>
    <w:p w14:paraId="0B172337" w14:textId="77777777" w:rsidR="00FA545B" w:rsidRDefault="00A86E1C">
      <w:pPr>
        <w:pStyle w:val="Heading1"/>
      </w:pPr>
      <w:bookmarkStart w:id="26" w:name="_Toc233043036"/>
      <w:r>
        <w:lastRenderedPageBreak/>
        <w:t>8. Zakljucak</w:t>
      </w:r>
      <w:bookmarkEnd w:id="26"/>
    </w:p>
    <w:p w14:paraId="11AEB858" w14:textId="77777777" w:rsidR="00FA545B" w:rsidRDefault="00000000">
      <w:pPr>
        <w:spacing w:before="100" w:after="100"/>
        <w:jc w:val="both"/>
      </w:pPr>
      <w:r>
        <w:t>U okviru ovog projekta uspesno je implementiran funkcionalan distribuirani IoT sistem za prikupljanje i vizualizaciju podataka iz okoline. Sistem demonstrira sve kljucne aspekte moderne IoT arhitekture: prikupljanje podataka na ivici mreze, efikasan brezicni prenos podataka i interaktivnu vizualizaciju u realnom vremenu.</w:t>
      </w:r>
    </w:p>
    <w:p w14:paraId="76E2C6C1" w14:textId="77777777" w:rsidR="00FA545B" w:rsidRDefault="00000000">
      <w:pPr>
        <w:spacing w:before="100" w:after="100"/>
        <w:jc w:val="both"/>
      </w:pPr>
      <w:r>
        <w:t>MQTT protokol se pokazao kao odlican izbor za IoT komunikaciju zahvaljujuci svojoj jednostavnosti, efikasnosti i publish/subscribe modelu koji omogucava lako skaliranje sistema dodavanjem novih cvorova bez izmene postojece infrastrukture.</w:t>
      </w:r>
    </w:p>
    <w:p w14:paraId="74EFE28E" w14:textId="77777777" w:rsidR="00FA545B" w:rsidRDefault="00000000">
      <w:pPr>
        <w:spacing w:before="100" w:after="100"/>
        <w:jc w:val="both"/>
      </w:pPr>
      <w:r>
        <w:t>Node-RED platforma znacajno je ubrzala razvoj aplikacionog sloja zahvaljujuci vizuelnom programiranju i bogatom ekosistemu gotovih cvorova. Dashboard pruza intuitivno korisnicko iskustvo i jasnu vizualizaciju merenih velicina u realnom vremenu.</w:t>
      </w:r>
    </w:p>
    <w:p w14:paraId="31D358F3" w14:textId="77777777" w:rsidR="00FA545B" w:rsidRDefault="00000000">
      <w:pPr>
        <w:spacing w:before="100" w:after="100"/>
        <w:jc w:val="both"/>
      </w:pPr>
      <w:r>
        <w:t xml:space="preserve">Sistem se moze dalje prosiriti dodavanjem fizickih senzora (npr. ESP32 + DHT22), </w:t>
      </w:r>
      <w:r w:rsidR="00CA0B21" w:rsidRPr="00CA0B21">
        <w:t>migracijom na namensku time-series bazu (npr. InfluxDB) i primenom algoritama masinskog ucenja za predikciju i analizu trendova.</w:t>
      </w:r>
    </w:p>
    <w:p w14:paraId="14082365" w14:textId="77777777" w:rsidR="00FA545B" w:rsidRDefault="00000000">
      <w:r>
        <w:br w:type="page"/>
      </w:r>
    </w:p>
    <w:p w14:paraId="17428740" w14:textId="77777777" w:rsidR="00FA545B" w:rsidRDefault="00A86E1C">
      <w:pPr>
        <w:pStyle w:val="Heading1"/>
      </w:pPr>
      <w:bookmarkStart w:id="27" w:name="_Toc233043037"/>
      <w:r>
        <w:lastRenderedPageBreak/>
        <w:t>9. Literatura</w:t>
      </w:r>
      <w:bookmarkEnd w:id="27"/>
    </w:p>
    <w:p w14:paraId="6E4B6682" w14:textId="77777777" w:rsidR="00FA545B" w:rsidRDefault="00000000">
      <w:pPr>
        <w:pStyle w:val="ListParagraph"/>
        <w:numPr>
          <w:ilvl w:val="0"/>
          <w:numId w:val="2"/>
        </w:numPr>
        <w:spacing w:before="60" w:after="60"/>
      </w:pPr>
      <w:r>
        <w:t xml:space="preserve">MQTT protokol - zvanicna dokumentacija: </w:t>
      </w:r>
      <w:hyperlink r:id="rId10" w:history="1">
        <w:r w:rsidR="00FA545B" w:rsidRPr="00E95CDA">
          <w:rPr>
            <w:rStyle w:val="Hyperlink"/>
          </w:rPr>
          <w:t>https://mqtt.org/</w:t>
        </w:r>
      </w:hyperlink>
    </w:p>
    <w:p w14:paraId="5DA87546" w14:textId="77777777" w:rsidR="00FA545B" w:rsidRDefault="00000000">
      <w:pPr>
        <w:pStyle w:val="ListParagraph"/>
        <w:numPr>
          <w:ilvl w:val="0"/>
          <w:numId w:val="2"/>
        </w:numPr>
        <w:spacing w:before="60" w:after="60"/>
      </w:pPr>
      <w:r>
        <w:t xml:space="preserve">Eclipse Mosquitto MQTT broker: </w:t>
      </w:r>
      <w:hyperlink r:id="rId11" w:history="1">
        <w:r w:rsidR="00FA545B" w:rsidRPr="00E95CDA">
          <w:rPr>
            <w:rStyle w:val="Hyperlink"/>
          </w:rPr>
          <w:t>https://mosquitto.org/</w:t>
        </w:r>
      </w:hyperlink>
    </w:p>
    <w:p w14:paraId="22A7D593" w14:textId="77777777" w:rsidR="00FA545B" w:rsidRDefault="00000000">
      <w:pPr>
        <w:pStyle w:val="ListParagraph"/>
        <w:numPr>
          <w:ilvl w:val="0"/>
          <w:numId w:val="2"/>
        </w:numPr>
        <w:spacing w:before="60" w:after="60"/>
      </w:pPr>
      <w:r>
        <w:t xml:space="preserve">Node-RED dokumentacija: </w:t>
      </w:r>
      <w:hyperlink r:id="rId12" w:history="1">
        <w:r w:rsidR="00FA545B" w:rsidRPr="00E95CDA">
          <w:rPr>
            <w:rStyle w:val="Hyperlink"/>
          </w:rPr>
          <w:t>https://nodered.org/docs/</w:t>
        </w:r>
      </w:hyperlink>
    </w:p>
    <w:p w14:paraId="1BB92566" w14:textId="77777777" w:rsidR="00FA545B" w:rsidRDefault="00000000">
      <w:pPr>
        <w:pStyle w:val="ListParagraph"/>
        <w:numPr>
          <w:ilvl w:val="0"/>
          <w:numId w:val="2"/>
        </w:numPr>
        <w:spacing w:before="60" w:after="60"/>
      </w:pPr>
      <w:r>
        <w:t xml:space="preserve">FlowFuse Dashboard dokumentacija: </w:t>
      </w:r>
      <w:hyperlink r:id="rId13" w:history="1">
        <w:r w:rsidR="00FA545B" w:rsidRPr="00E95CDA">
          <w:rPr>
            <w:rStyle w:val="Hyperlink"/>
          </w:rPr>
          <w:t>https://dashboard.flowfuse.com/</w:t>
        </w:r>
      </w:hyperlink>
    </w:p>
    <w:p w14:paraId="28DC67FD" w14:textId="77777777" w:rsidR="00FA545B" w:rsidRDefault="00000000" w:rsidP="00CB5213">
      <w:pPr>
        <w:pStyle w:val="ListParagraph"/>
        <w:numPr>
          <w:ilvl w:val="0"/>
          <w:numId w:val="2"/>
        </w:numPr>
        <w:spacing w:before="60" w:after="60"/>
      </w:pPr>
      <w:r>
        <w:t xml:space="preserve">paho-mqtt Python biblioteka: </w:t>
      </w:r>
      <w:hyperlink r:id="rId14" w:history="1">
        <w:r w:rsidR="00FA545B" w:rsidRPr="00E95CDA">
          <w:rPr>
            <w:rStyle w:val="Hyperlink"/>
          </w:rPr>
          <w:t>https://pypi.org/project/paho-mqtt/</w:t>
        </w:r>
      </w:hyperlink>
    </w:p>
    <w:sectPr w:rsidR="00FA545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F2D98"/>
    <w:multiLevelType w:val="hybridMultilevel"/>
    <w:tmpl w:val="9EDC01AA"/>
    <w:lvl w:ilvl="0" w:tplc="0F8488D2">
      <w:start w:val="1"/>
      <w:numFmt w:val="bullet"/>
      <w:lvlText w:val="•"/>
      <w:lvlJc w:val="left"/>
      <w:pPr>
        <w:ind w:left="720" w:hanging="360"/>
      </w:pPr>
    </w:lvl>
    <w:lvl w:ilvl="1" w:tplc="4F249D12">
      <w:numFmt w:val="decimal"/>
      <w:lvlText w:val=""/>
      <w:lvlJc w:val="left"/>
    </w:lvl>
    <w:lvl w:ilvl="2" w:tplc="2CC608C2">
      <w:numFmt w:val="decimal"/>
      <w:lvlText w:val=""/>
      <w:lvlJc w:val="left"/>
    </w:lvl>
    <w:lvl w:ilvl="3" w:tplc="37B81902">
      <w:numFmt w:val="decimal"/>
      <w:lvlText w:val=""/>
      <w:lvlJc w:val="left"/>
    </w:lvl>
    <w:lvl w:ilvl="4" w:tplc="B5B697A2">
      <w:numFmt w:val="decimal"/>
      <w:lvlText w:val=""/>
      <w:lvlJc w:val="left"/>
    </w:lvl>
    <w:lvl w:ilvl="5" w:tplc="89923680">
      <w:numFmt w:val="decimal"/>
      <w:lvlText w:val=""/>
      <w:lvlJc w:val="left"/>
    </w:lvl>
    <w:lvl w:ilvl="6" w:tplc="2B90791A">
      <w:numFmt w:val="decimal"/>
      <w:lvlText w:val=""/>
      <w:lvlJc w:val="left"/>
    </w:lvl>
    <w:lvl w:ilvl="7" w:tplc="7960BA8C">
      <w:numFmt w:val="decimal"/>
      <w:lvlText w:val=""/>
      <w:lvlJc w:val="left"/>
    </w:lvl>
    <w:lvl w:ilvl="8" w:tplc="3294E7E6">
      <w:numFmt w:val="decimal"/>
      <w:lvlText w:val=""/>
      <w:lvlJc w:val="left"/>
    </w:lvl>
  </w:abstractNum>
  <w:abstractNum w:abstractNumId="1" w15:restartNumberingAfterBreak="0">
    <w:nsid w:val="6AD12108"/>
    <w:multiLevelType w:val="hybridMultilevel"/>
    <w:tmpl w:val="289EA134"/>
    <w:lvl w:ilvl="0" w:tplc="EC5AF612">
      <w:start w:val="1"/>
      <w:numFmt w:val="bullet"/>
      <w:lvlText w:val="●"/>
      <w:lvlJc w:val="left"/>
      <w:pPr>
        <w:ind w:left="720" w:hanging="360"/>
      </w:pPr>
    </w:lvl>
    <w:lvl w:ilvl="1" w:tplc="B2CCE120">
      <w:start w:val="1"/>
      <w:numFmt w:val="bullet"/>
      <w:lvlText w:val="○"/>
      <w:lvlJc w:val="left"/>
      <w:pPr>
        <w:ind w:left="1440" w:hanging="360"/>
      </w:pPr>
    </w:lvl>
    <w:lvl w:ilvl="2" w:tplc="2D1CF4FE">
      <w:start w:val="1"/>
      <w:numFmt w:val="bullet"/>
      <w:lvlText w:val="■"/>
      <w:lvlJc w:val="left"/>
      <w:pPr>
        <w:ind w:left="2160" w:hanging="360"/>
      </w:pPr>
    </w:lvl>
    <w:lvl w:ilvl="3" w:tplc="361AF878">
      <w:start w:val="1"/>
      <w:numFmt w:val="bullet"/>
      <w:lvlText w:val="●"/>
      <w:lvlJc w:val="left"/>
      <w:pPr>
        <w:ind w:left="2880" w:hanging="360"/>
      </w:pPr>
    </w:lvl>
    <w:lvl w:ilvl="4" w:tplc="CFF8DA3A">
      <w:start w:val="1"/>
      <w:numFmt w:val="bullet"/>
      <w:lvlText w:val="○"/>
      <w:lvlJc w:val="left"/>
      <w:pPr>
        <w:ind w:left="3600" w:hanging="360"/>
      </w:pPr>
    </w:lvl>
    <w:lvl w:ilvl="5" w:tplc="8918FB0C">
      <w:start w:val="1"/>
      <w:numFmt w:val="bullet"/>
      <w:lvlText w:val="■"/>
      <w:lvlJc w:val="left"/>
      <w:pPr>
        <w:ind w:left="4320" w:hanging="360"/>
      </w:pPr>
    </w:lvl>
    <w:lvl w:ilvl="6" w:tplc="95C07F18">
      <w:start w:val="1"/>
      <w:numFmt w:val="bullet"/>
      <w:lvlText w:val="●"/>
      <w:lvlJc w:val="left"/>
      <w:pPr>
        <w:ind w:left="5040" w:hanging="360"/>
      </w:pPr>
    </w:lvl>
    <w:lvl w:ilvl="7" w:tplc="38E6356E">
      <w:start w:val="1"/>
      <w:numFmt w:val="bullet"/>
      <w:lvlText w:val="●"/>
      <w:lvlJc w:val="left"/>
      <w:pPr>
        <w:ind w:left="5760" w:hanging="360"/>
      </w:pPr>
    </w:lvl>
    <w:lvl w:ilvl="8" w:tplc="4434078C">
      <w:start w:val="1"/>
      <w:numFmt w:val="bullet"/>
      <w:lvlText w:val="●"/>
      <w:lvlJc w:val="left"/>
      <w:pPr>
        <w:ind w:left="6480" w:hanging="360"/>
      </w:pPr>
    </w:lvl>
  </w:abstractNum>
  <w:num w:numId="1" w16cid:durableId="1327199662">
    <w:abstractNumId w:val="1"/>
    <w:lvlOverride w:ilvl="0">
      <w:startOverride w:val="1"/>
    </w:lvlOverride>
  </w:num>
  <w:num w:numId="2" w16cid:durableId="1353387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45B"/>
    <w:rsid w:val="00046F72"/>
    <w:rsid w:val="0005725D"/>
    <w:rsid w:val="00100E1A"/>
    <w:rsid w:val="00104C91"/>
    <w:rsid w:val="001775A0"/>
    <w:rsid w:val="001D1EF0"/>
    <w:rsid w:val="002704D5"/>
    <w:rsid w:val="00331B94"/>
    <w:rsid w:val="00372CCC"/>
    <w:rsid w:val="003C10A4"/>
    <w:rsid w:val="0047683C"/>
    <w:rsid w:val="00482336"/>
    <w:rsid w:val="004B33C5"/>
    <w:rsid w:val="004C7782"/>
    <w:rsid w:val="00584BC8"/>
    <w:rsid w:val="00660625"/>
    <w:rsid w:val="006735C6"/>
    <w:rsid w:val="006868C7"/>
    <w:rsid w:val="00807C3D"/>
    <w:rsid w:val="00842B03"/>
    <w:rsid w:val="0085047D"/>
    <w:rsid w:val="00870819"/>
    <w:rsid w:val="00890F0A"/>
    <w:rsid w:val="008D359F"/>
    <w:rsid w:val="00984EEB"/>
    <w:rsid w:val="009D4778"/>
    <w:rsid w:val="00A32715"/>
    <w:rsid w:val="00A74585"/>
    <w:rsid w:val="00A84FDC"/>
    <w:rsid w:val="00A86E1C"/>
    <w:rsid w:val="00AD296E"/>
    <w:rsid w:val="00B369BC"/>
    <w:rsid w:val="00C646F4"/>
    <w:rsid w:val="00CA0B21"/>
    <w:rsid w:val="00CB5213"/>
    <w:rsid w:val="00D13251"/>
    <w:rsid w:val="00D30C95"/>
    <w:rsid w:val="00D54AAE"/>
    <w:rsid w:val="00E34023"/>
    <w:rsid w:val="00E47D0C"/>
    <w:rsid w:val="00E95CDA"/>
    <w:rsid w:val="00FA545B"/>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45A8D"/>
  <w15:docId w15:val="{DE02DA3C-F61C-46F2-98F4-7E8033553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r-Latn-RS" w:eastAsia="sr-Latn-R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75B6"/>
      <w:sz w:val="32"/>
      <w:szCs w:val="32"/>
    </w:rPr>
  </w:style>
  <w:style w:type="paragraph" w:styleId="Heading2">
    <w:name w:val="heading 2"/>
    <w:uiPriority w:val="9"/>
    <w:unhideWhenUsed/>
    <w:qFormat/>
    <w:pPr>
      <w:spacing w:before="300" w:after="15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584BC8"/>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584BC8"/>
    <w:pPr>
      <w:spacing w:after="100"/>
    </w:pPr>
  </w:style>
  <w:style w:type="paragraph" w:styleId="TOC2">
    <w:name w:val="toc 2"/>
    <w:basedOn w:val="Normal"/>
    <w:next w:val="Normal"/>
    <w:autoRedefine/>
    <w:uiPriority w:val="39"/>
    <w:unhideWhenUsed/>
    <w:rsid w:val="00584BC8"/>
    <w:pPr>
      <w:spacing w:after="100"/>
      <w:ind w:left="240"/>
    </w:pPr>
  </w:style>
  <w:style w:type="table" w:styleId="TableGrid">
    <w:name w:val="Table Grid"/>
    <w:basedOn w:val="TableNormal"/>
    <w:uiPriority w:val="59"/>
    <w:rsid w:val="00660625"/>
    <w:rPr>
      <w:rFonts w:asciiTheme="minorHAnsi" w:eastAsiaTheme="minorEastAsia" w:hAnsiTheme="minorHAnsi" w:cs="Times New Roman"/>
      <w:sz w:val="22"/>
      <w:szCs w:val="22"/>
      <w:lang w:val="en-US"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95C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shboard.flowfuse.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nodered.org/doc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hyperlink" Target="https://mosquitto.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qtt.or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pypi.org/project/paho-mqt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B6107-4241-441C-978B-26E2865BF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2437</Words>
  <Characters>13894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Stefan Grujicic</dc:creator>
  <cp:lastModifiedBy>Stefan Grujicic</cp:lastModifiedBy>
  <cp:revision>41</cp:revision>
  <cp:lastPrinted>2026-06-22T15:53:00Z</cp:lastPrinted>
  <dcterms:created xsi:type="dcterms:W3CDTF">2026-06-02T12:35:00Z</dcterms:created>
  <dcterms:modified xsi:type="dcterms:W3CDTF">2026-06-22T15:55:00Z</dcterms:modified>
</cp:coreProperties>
</file>